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C13C9" w14:textId="70BAF49F" w:rsidR="008F6B72" w:rsidRPr="00D55B0F" w:rsidRDefault="00882255" w:rsidP="00EA33F3">
      <w:pPr>
        <w:tabs>
          <w:tab w:val="left" w:pos="0"/>
          <w:tab w:val="center" w:pos="2970"/>
        </w:tabs>
        <w:spacing w:after="0" w:line="240" w:lineRule="auto"/>
        <w:ind w:right="-252"/>
        <w:jc w:val="center"/>
        <w:rPr>
          <w:rFonts w:asciiTheme="minorHAnsi" w:hAnsiTheme="minorHAnsi" w:cstheme="minorHAnsi"/>
          <w:b/>
          <w:sz w:val="36"/>
          <w:szCs w:val="36"/>
        </w:rPr>
      </w:pPr>
      <w:r w:rsidRPr="00D55B0F">
        <w:rPr>
          <w:rFonts w:asciiTheme="minorHAnsi" w:hAnsiTheme="minorHAnsi" w:cstheme="minorHAnsi"/>
          <w:noProof/>
          <w:color w:val="365F91" w:themeColor="accent1" w:themeShade="BF"/>
          <w:sz w:val="36"/>
          <w:szCs w:val="36"/>
          <w:lang w:bidi="ar-SA"/>
        </w:rPr>
        <w:drawing>
          <wp:anchor distT="0" distB="0" distL="114300" distR="114300" simplePos="0" relativeHeight="251659264" behindDoc="0" locked="0" layoutInCell="1" allowOverlap="1" wp14:anchorId="04ACD541" wp14:editId="58D8EAD5">
            <wp:simplePos x="0" y="0"/>
            <wp:positionH relativeFrom="rightMargin">
              <wp:posOffset>-329540</wp:posOffset>
            </wp:positionH>
            <wp:positionV relativeFrom="paragraph">
              <wp:posOffset>-20040</wp:posOffset>
            </wp:positionV>
            <wp:extent cx="529458" cy="529458"/>
            <wp:effectExtent l="0" t="0" r="4445" b="4445"/>
            <wp:wrapNone/>
            <wp:docPr id="4" name="Picture 4" descr="\\sbs2011\Users\KathyS\My Pictures\logos\Approver with Distinction logos\Approver-with-Distinction-Logo-CMYK no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s2011\Users\KathyS\My Pictures\logos\Approver with Distinction logos\Approver-with-Distinction-Logo-CMYK no whit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0013" cy="5300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5B0F">
        <w:rPr>
          <w:rFonts w:asciiTheme="minorHAnsi" w:hAnsiTheme="minorHAnsi" w:cstheme="minorHAnsi"/>
          <w:noProof/>
          <w:color w:val="365F91" w:themeColor="accent1" w:themeShade="BF"/>
          <w:sz w:val="36"/>
          <w:szCs w:val="36"/>
          <w:lang w:bidi="ar-SA"/>
        </w:rPr>
        <w:drawing>
          <wp:anchor distT="0" distB="0" distL="114300" distR="114300" simplePos="0" relativeHeight="251658240" behindDoc="0" locked="0" layoutInCell="1" allowOverlap="1" wp14:anchorId="764515C9" wp14:editId="1AF126E3">
            <wp:simplePos x="0" y="0"/>
            <wp:positionH relativeFrom="column">
              <wp:posOffset>-784959</wp:posOffset>
            </wp:positionH>
            <wp:positionV relativeFrom="paragraph">
              <wp:posOffset>-103167</wp:posOffset>
            </wp:positionV>
            <wp:extent cx="918210" cy="68865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bs2011\Users\KathyS\My Pictures\logos\Approver with Distinction logos\mna-no-white.pn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931956" cy="698968"/>
                    </a:xfrm>
                    <a:prstGeom prst="rect">
                      <a:avLst/>
                    </a:prstGeom>
                    <a:noFill/>
                    <a:ln>
                      <a:noFill/>
                    </a:ln>
                  </pic:spPr>
                </pic:pic>
              </a:graphicData>
            </a:graphic>
            <wp14:sizeRelH relativeFrom="page">
              <wp14:pctWidth>0</wp14:pctWidth>
            </wp14:sizeRelH>
            <wp14:sizeRelV relativeFrom="page">
              <wp14:pctHeight>0</wp14:pctHeight>
            </wp14:sizeRelV>
          </wp:anchor>
        </w:drawing>
      </w:r>
      <w:r w:rsidR="008D110E" w:rsidRPr="00D55B0F">
        <w:rPr>
          <w:rFonts w:asciiTheme="minorHAnsi" w:hAnsiTheme="minorHAnsi" w:cstheme="minorHAnsi"/>
          <w:noProof/>
          <w:color w:val="365F91" w:themeColor="accent1" w:themeShade="BF"/>
          <w:sz w:val="36"/>
          <w:szCs w:val="36"/>
          <w:lang w:bidi="ar-SA"/>
        </w:rPr>
        <mc:AlternateContent>
          <mc:Choice Requires="wps">
            <w:drawing>
              <wp:anchor distT="0" distB="0" distL="114300" distR="114300" simplePos="0" relativeHeight="251657727" behindDoc="0" locked="0" layoutInCell="1" allowOverlap="1" wp14:anchorId="64DC41B3" wp14:editId="5594649E">
                <wp:simplePos x="0" y="0"/>
                <wp:positionH relativeFrom="column">
                  <wp:posOffset>-844336</wp:posOffset>
                </wp:positionH>
                <wp:positionV relativeFrom="paragraph">
                  <wp:posOffset>-103167</wp:posOffset>
                </wp:positionV>
                <wp:extent cx="7029772" cy="683837"/>
                <wp:effectExtent l="0" t="0" r="19050" b="21590"/>
                <wp:wrapNone/>
                <wp:docPr id="5" name="Text Box 5"/>
                <wp:cNvGraphicFramePr/>
                <a:graphic xmlns:a="http://schemas.openxmlformats.org/drawingml/2006/main">
                  <a:graphicData uri="http://schemas.microsoft.com/office/word/2010/wordprocessingShape">
                    <wps:wsp>
                      <wps:cNvSpPr txBox="1"/>
                      <wps:spPr>
                        <a:xfrm>
                          <a:off x="0" y="0"/>
                          <a:ext cx="7029772" cy="683837"/>
                        </a:xfrm>
                        <a:prstGeom prst="rect">
                          <a:avLst/>
                        </a:prstGeom>
                        <a:solidFill>
                          <a:schemeClr val="tx2">
                            <a:lumMod val="40000"/>
                            <a:lumOff val="60000"/>
                          </a:schemeClr>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1301900" w14:textId="77777777" w:rsidR="00EA33F3" w:rsidRPr="00D55B0F" w:rsidRDefault="00EA33F3" w:rsidP="00EA33F3">
                            <w:pPr>
                              <w:spacing w:after="0"/>
                              <w:jc w:val="center"/>
                              <w:rPr>
                                <w:rFonts w:asciiTheme="minorHAnsi" w:hAnsiTheme="minorHAnsi" w:cstheme="minorHAnsi"/>
                                <w:sz w:val="40"/>
                              </w:rPr>
                            </w:pPr>
                            <w:r w:rsidRPr="00D55B0F">
                              <w:rPr>
                                <w:rFonts w:asciiTheme="minorHAnsi" w:hAnsiTheme="minorHAnsi" w:cstheme="minorHAnsi"/>
                                <w:sz w:val="40"/>
                              </w:rPr>
                              <w:t>Montana Nurses Association</w:t>
                            </w:r>
                          </w:p>
                          <w:p w14:paraId="3D3BEB78" w14:textId="70738323" w:rsidR="00EA33F3" w:rsidRPr="004E7604" w:rsidRDefault="00AA6B83" w:rsidP="00014D2A">
                            <w:pPr>
                              <w:spacing w:after="0"/>
                              <w:jc w:val="center"/>
                              <w:rPr>
                                <w:rFonts w:asciiTheme="minorHAnsi" w:hAnsiTheme="minorHAnsi" w:cstheme="minorHAnsi"/>
                                <w:b/>
                                <w:bCs/>
                                <w:sz w:val="28"/>
                                <w:szCs w:val="28"/>
                              </w:rPr>
                            </w:pPr>
                            <w:r w:rsidRPr="004E7604">
                              <w:rPr>
                                <w:rFonts w:asciiTheme="minorHAnsi" w:hAnsiTheme="minorHAnsi" w:cstheme="minorHAnsi"/>
                                <w:b/>
                                <w:bCs/>
                                <w:sz w:val="28"/>
                                <w:szCs w:val="28"/>
                              </w:rPr>
                              <w:t>Financial Disclosure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DC41B3" id="_x0000_t202" coordsize="21600,21600" o:spt="202" path="m,l,21600r21600,l21600,xe">
                <v:stroke joinstyle="miter"/>
                <v:path gradientshapeok="t" o:connecttype="rect"/>
              </v:shapetype>
              <v:shape id="Text Box 5" o:spid="_x0000_s1026" type="#_x0000_t202" style="position:absolute;left:0;text-align:left;margin-left:-66.5pt;margin-top:-8.1pt;width:553.55pt;height:53.85pt;z-index:2516577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" fillcolor="#8db3e2 [1311]" strokecolor="black [3213]" strokeweight=".5pt">
                <v:textbox>
                  <w:txbxContent>
                    <w:p w14:paraId="51301900" w14:textId="77777777" w:rsidR="00EA33F3" w:rsidRPr="00D55B0F" w:rsidRDefault="00EA33F3" w:rsidP="00EA33F3">
                      <w:pPr>
                        <w:spacing w:after="0"/>
                        <w:jc w:val="center"/>
                        <w:rPr>
                          <w:rFonts w:asciiTheme="minorHAnsi" w:hAnsiTheme="minorHAnsi" w:cstheme="minorHAnsi"/>
                          <w:sz w:val="40"/>
                        </w:rPr>
                      </w:pPr>
                      <w:r w:rsidRPr="00D55B0F">
                        <w:rPr>
                          <w:rFonts w:asciiTheme="minorHAnsi" w:hAnsiTheme="minorHAnsi" w:cstheme="minorHAnsi"/>
                          <w:sz w:val="40"/>
                        </w:rPr>
                        <w:t>Montana Nurses Association</w:t>
                      </w:r>
                    </w:p>
                    <w:p w14:paraId="3D3BEB78" w14:textId="70738323" w:rsidR="00EA33F3" w:rsidRPr="004E7604" w:rsidRDefault="00AA6B83" w:rsidP="00014D2A">
                      <w:pPr>
                        <w:spacing w:after="0"/>
                        <w:jc w:val="center"/>
                        <w:rPr>
                          <w:rFonts w:asciiTheme="minorHAnsi" w:hAnsiTheme="minorHAnsi" w:cstheme="minorHAnsi"/>
                          <w:b/>
                          <w:bCs/>
                          <w:sz w:val="28"/>
                          <w:szCs w:val="28"/>
                        </w:rPr>
                      </w:pPr>
                      <w:r w:rsidRPr="004E7604">
                        <w:rPr>
                          <w:rFonts w:asciiTheme="minorHAnsi" w:hAnsiTheme="minorHAnsi" w:cstheme="minorHAnsi"/>
                          <w:b/>
                          <w:bCs/>
                          <w:sz w:val="28"/>
                          <w:szCs w:val="28"/>
                        </w:rPr>
                        <w:t>Financial Disclosure Form</w:t>
                      </w:r>
                    </w:p>
                  </w:txbxContent>
                </v:textbox>
              </v:shape>
            </w:pict>
          </mc:Fallback>
        </mc:AlternateContent>
      </w:r>
    </w:p>
    <w:p w14:paraId="17130DF6" w14:textId="5A8783B1" w:rsidR="00D23708" w:rsidRDefault="00D23708" w:rsidP="009B5AC1">
      <w:pPr>
        <w:tabs>
          <w:tab w:val="left" w:pos="-900"/>
          <w:tab w:val="center" w:pos="2970"/>
        </w:tabs>
        <w:spacing w:after="0" w:line="240" w:lineRule="auto"/>
        <w:ind w:right="-252"/>
        <w:rPr>
          <w:rFonts w:asciiTheme="minorHAnsi" w:hAnsiTheme="minorHAnsi" w:cstheme="minorHAnsi"/>
          <w:b/>
          <w:sz w:val="36"/>
          <w:szCs w:val="36"/>
        </w:rPr>
      </w:pPr>
    </w:p>
    <w:p w14:paraId="1BD40A82" w14:textId="77777777" w:rsidR="009B5AC1" w:rsidRPr="009B5AC1" w:rsidRDefault="009B5AC1" w:rsidP="009B5AC1">
      <w:pPr>
        <w:tabs>
          <w:tab w:val="left" w:pos="-900"/>
          <w:tab w:val="center" w:pos="2970"/>
        </w:tabs>
        <w:spacing w:after="0" w:line="240" w:lineRule="auto"/>
        <w:ind w:right="-252"/>
        <w:rPr>
          <w:rFonts w:asciiTheme="minorHAnsi" w:hAnsiTheme="minorHAnsi" w:cstheme="minorHAnsi"/>
          <w:bCs/>
          <w:sz w:val="12"/>
          <w:szCs w:val="12"/>
        </w:rPr>
      </w:pPr>
    </w:p>
    <w:p w14:paraId="19DAD9FD" w14:textId="34B735C2" w:rsidR="00EA33F3" w:rsidRPr="009B5AC1" w:rsidRDefault="00567B3C" w:rsidP="00CD7F38">
      <w:pPr>
        <w:tabs>
          <w:tab w:val="left" w:pos="-900"/>
          <w:tab w:val="center" w:pos="2970"/>
        </w:tabs>
        <w:spacing w:after="0" w:line="240" w:lineRule="auto"/>
        <w:ind w:left="-1260" w:right="-252"/>
        <w:rPr>
          <w:rFonts w:asciiTheme="minorHAnsi" w:hAnsiTheme="minorHAnsi" w:cstheme="minorHAnsi"/>
          <w:b/>
          <w:i/>
          <w:iCs/>
        </w:rPr>
      </w:pPr>
      <w:r w:rsidRPr="009B5AC1">
        <w:rPr>
          <w:rFonts w:asciiTheme="minorHAnsi" w:hAnsiTheme="minorHAnsi" w:cstheme="minorHAnsi"/>
          <w:bCs/>
        </w:rPr>
        <w:t>-</w:t>
      </w:r>
      <w:r w:rsidR="00036A46" w:rsidRPr="009B5AC1">
        <w:rPr>
          <w:rFonts w:asciiTheme="minorHAnsi" w:hAnsiTheme="minorHAnsi" w:cstheme="minorHAnsi"/>
          <w:bCs/>
        </w:rPr>
        <w:t>Refer to the</w:t>
      </w:r>
      <w:r w:rsidR="00036A46" w:rsidRPr="009B5AC1">
        <w:rPr>
          <w:rFonts w:asciiTheme="minorHAnsi" w:hAnsiTheme="minorHAnsi" w:cstheme="minorHAnsi"/>
          <w:b/>
        </w:rPr>
        <w:t xml:space="preserve"> </w:t>
      </w:r>
      <w:r w:rsidR="00036A46" w:rsidRPr="009B5AC1">
        <w:rPr>
          <w:rFonts w:asciiTheme="minorHAnsi" w:hAnsiTheme="minorHAnsi" w:cstheme="minorHAnsi"/>
          <w:b/>
          <w:i/>
          <w:iCs/>
        </w:rPr>
        <w:t>Key Steps for the Identification, Mitigation, and Disclosure of Relevant Financial Relationships</w:t>
      </w:r>
      <w:r w:rsidR="009B5AC1" w:rsidRPr="009B5AC1">
        <w:rPr>
          <w:rFonts w:asciiTheme="minorHAnsi" w:hAnsiTheme="minorHAnsi" w:cstheme="minorHAnsi"/>
          <w:b/>
          <w:i/>
          <w:iCs/>
        </w:rPr>
        <w:t xml:space="preserve"> </w:t>
      </w:r>
      <w:r w:rsidR="009B5AC1" w:rsidRPr="009B5AC1">
        <w:rPr>
          <w:rFonts w:asciiTheme="minorHAnsi" w:hAnsiTheme="minorHAnsi" w:cstheme="minorHAnsi"/>
          <w:bCs/>
        </w:rPr>
        <w:t>document</w:t>
      </w:r>
      <w:r w:rsidRPr="009B5AC1">
        <w:rPr>
          <w:rFonts w:asciiTheme="minorHAnsi" w:hAnsiTheme="minorHAnsi" w:cstheme="minorHAnsi"/>
          <w:bCs/>
        </w:rPr>
        <w:t>.</w:t>
      </w:r>
      <w:r w:rsidR="00036A46" w:rsidRPr="009B5AC1">
        <w:rPr>
          <w:rFonts w:asciiTheme="minorHAnsi" w:hAnsiTheme="minorHAnsi" w:cstheme="minorHAnsi"/>
          <w:b/>
          <w:i/>
          <w:iCs/>
        </w:rPr>
        <w:t xml:space="preserve"> </w:t>
      </w:r>
    </w:p>
    <w:p w14:paraId="742462B6" w14:textId="727399A1" w:rsidR="00567B3C" w:rsidRPr="009B5AC1" w:rsidRDefault="00567B3C" w:rsidP="00CD7F38">
      <w:pPr>
        <w:tabs>
          <w:tab w:val="left" w:pos="-900"/>
          <w:tab w:val="center" w:pos="2970"/>
        </w:tabs>
        <w:spacing w:after="0" w:line="240" w:lineRule="auto"/>
        <w:ind w:left="-1260" w:right="-252"/>
        <w:rPr>
          <w:rFonts w:asciiTheme="minorHAnsi" w:hAnsiTheme="minorHAnsi" w:cstheme="minorHAnsi"/>
          <w:bCs/>
        </w:rPr>
      </w:pPr>
      <w:r w:rsidRPr="009B5AC1">
        <w:rPr>
          <w:rFonts w:asciiTheme="minorHAnsi" w:hAnsiTheme="minorHAnsi" w:cstheme="minorHAnsi"/>
          <w:bCs/>
        </w:rPr>
        <w:t>-Do not complete if content only address</w:t>
      </w:r>
      <w:r w:rsidR="00D808D0" w:rsidRPr="009B5AC1">
        <w:rPr>
          <w:rFonts w:asciiTheme="minorHAnsi" w:hAnsiTheme="minorHAnsi" w:cstheme="minorHAnsi"/>
          <w:bCs/>
        </w:rPr>
        <w:t>es</w:t>
      </w:r>
      <w:r w:rsidRPr="009B5AC1">
        <w:rPr>
          <w:rFonts w:asciiTheme="minorHAnsi" w:hAnsiTheme="minorHAnsi" w:cstheme="minorHAnsi"/>
          <w:bCs/>
        </w:rPr>
        <w:t xml:space="preserve"> a non-clinical topic (e.g., leadership or communication skills training).</w:t>
      </w:r>
    </w:p>
    <w:p w14:paraId="3BF2C115" w14:textId="77777777" w:rsidR="00D23708" w:rsidRPr="00D23708" w:rsidRDefault="00D23708" w:rsidP="00CD7F38">
      <w:pPr>
        <w:tabs>
          <w:tab w:val="left" w:pos="-900"/>
          <w:tab w:val="center" w:pos="2970"/>
        </w:tabs>
        <w:spacing w:after="0" w:line="240" w:lineRule="auto"/>
        <w:ind w:left="-1260" w:right="-252"/>
        <w:rPr>
          <w:rFonts w:asciiTheme="minorHAnsi" w:hAnsiTheme="minorHAnsi" w:cstheme="minorHAnsi"/>
          <w:bCs/>
          <w:sz w:val="4"/>
          <w:szCs w:val="4"/>
        </w:rPr>
      </w:pPr>
    </w:p>
    <w:p w14:paraId="307672DC" w14:textId="60C7C1C1" w:rsidR="00BB64AB" w:rsidRPr="00322122" w:rsidRDefault="00322122" w:rsidP="009B1A3F">
      <w:pPr>
        <w:shd w:val="clear" w:color="auto" w:fill="C6D9F1" w:themeFill="text2" w:themeFillTint="33"/>
        <w:spacing w:after="120"/>
        <w:ind w:left="-1267" w:right="-432"/>
        <w:rPr>
          <w:rFonts w:asciiTheme="minorHAnsi" w:hAnsiTheme="minorHAnsi" w:cstheme="minorHAnsi"/>
          <w:b/>
          <w:sz w:val="24"/>
          <w:szCs w:val="24"/>
        </w:rPr>
      </w:pPr>
      <w:r w:rsidRPr="00014D2A">
        <w:rPr>
          <w:rFonts w:asciiTheme="minorHAnsi" w:hAnsiTheme="minorHAnsi" w:cstheme="minorHAnsi"/>
          <w:b/>
          <w:sz w:val="24"/>
          <w:szCs w:val="24"/>
        </w:rPr>
        <w:t xml:space="preserve">Section 1:  </w:t>
      </w:r>
      <w:r w:rsidRPr="00DC6530">
        <w:rPr>
          <w:rFonts w:asciiTheme="minorHAnsi" w:hAnsiTheme="minorHAnsi" w:cstheme="minorHAnsi"/>
          <w:b/>
          <w:sz w:val="24"/>
          <w:szCs w:val="24"/>
        </w:rPr>
        <w:t>To be completed by Nurse Planner or designee</w:t>
      </w:r>
      <w:r w:rsidR="00F60B95">
        <w:rPr>
          <w:rFonts w:asciiTheme="minorHAnsi" w:hAnsiTheme="minorHAnsi" w:cstheme="minorHAnsi"/>
          <w:b/>
          <w:sz w:val="24"/>
          <w:szCs w:val="24"/>
        </w:rPr>
        <w:t xml:space="preserve">   </w:t>
      </w:r>
    </w:p>
    <w:tbl>
      <w:tblPr>
        <w:tblStyle w:val="TableGrid"/>
        <w:tblW w:w="11125" w:type="dxa"/>
        <w:tblInd w:w="-1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3"/>
        <w:gridCol w:w="6262"/>
      </w:tblGrid>
      <w:tr w:rsidR="00322122" w14:paraId="2E784CD7" w14:textId="77777777" w:rsidTr="00B70191">
        <w:trPr>
          <w:trHeight w:val="2709"/>
        </w:trPr>
        <w:tc>
          <w:tcPr>
            <w:tcW w:w="4863" w:type="dxa"/>
          </w:tcPr>
          <w:p w14:paraId="0513E1DB" w14:textId="1C297CDD" w:rsidR="00322122" w:rsidRPr="001A392B" w:rsidRDefault="00322122" w:rsidP="00014D2A">
            <w:pPr>
              <w:tabs>
                <w:tab w:val="left" w:pos="-180"/>
                <w:tab w:val="left" w:pos="360"/>
              </w:tabs>
              <w:suppressAutoHyphens/>
              <w:spacing w:line="216" w:lineRule="auto"/>
              <w:ind w:right="-810"/>
              <w:rPr>
                <w:rFonts w:asciiTheme="minorHAnsi" w:hAnsiTheme="minorHAnsi" w:cstheme="minorHAnsi"/>
                <w:b/>
                <w:bCs/>
              </w:rPr>
            </w:pPr>
            <w:r w:rsidRPr="001A392B">
              <w:rPr>
                <w:rFonts w:asciiTheme="minorHAnsi" w:hAnsiTheme="minorHAnsi" w:cstheme="minorHAnsi"/>
                <w:b/>
                <w:bCs/>
              </w:rPr>
              <w:t>Name of Individual /credentials</w:t>
            </w:r>
          </w:p>
          <w:p w14:paraId="7EA7EA45" w14:textId="77777777" w:rsidR="00F60B95" w:rsidRPr="00652BFF" w:rsidRDefault="00F60B95" w:rsidP="00014D2A">
            <w:pPr>
              <w:tabs>
                <w:tab w:val="left" w:pos="-180"/>
                <w:tab w:val="left" w:pos="360"/>
              </w:tabs>
              <w:suppressAutoHyphens/>
              <w:spacing w:line="216" w:lineRule="auto"/>
              <w:ind w:right="-810"/>
              <w:rPr>
                <w:rFonts w:asciiTheme="minorHAnsi" w:hAnsiTheme="minorHAnsi" w:cstheme="minorHAnsi"/>
                <w:sz w:val="10"/>
                <w:szCs w:val="10"/>
              </w:rPr>
            </w:pPr>
          </w:p>
          <w:p w14:paraId="28B0B576" w14:textId="395EC941" w:rsidR="00322122" w:rsidRPr="00435921" w:rsidRDefault="00652BFF" w:rsidP="00014D2A">
            <w:pPr>
              <w:tabs>
                <w:tab w:val="left" w:pos="-180"/>
                <w:tab w:val="left" w:pos="360"/>
              </w:tabs>
              <w:suppressAutoHyphens/>
              <w:spacing w:line="216" w:lineRule="auto"/>
              <w:ind w:right="-810"/>
              <w:rPr>
                <w:rFonts w:asciiTheme="minorHAnsi" w:hAnsiTheme="minorHAnsi" w:cstheme="minorHAnsi"/>
                <w:sz w:val="12"/>
                <w:szCs w:val="12"/>
              </w:rPr>
            </w:pPr>
            <w:r>
              <w:fldChar w:fldCharType="begin">
                <w:ffData>
                  <w:name w:val="Text291"/>
                  <w:enabled/>
                  <w:calcOnExit w:val="0"/>
                  <w:textInput/>
                </w:ffData>
              </w:fldChar>
            </w:r>
            <w:r>
              <w:instrText xml:space="preserve"> FORMTEXT </w:instrText>
            </w:r>
            <w:r>
              <w:fldChar w:fldCharType="separate"/>
            </w:r>
            <w:r>
              <w:rPr>
                <w:noProof/>
              </w:rPr>
              <w:t> </w:t>
            </w:r>
            <w:r>
              <w:rPr>
                <w:noProof/>
              </w:rPr>
              <w:t> </w:t>
            </w:r>
            <w:r>
              <w:rPr>
                <w:noProof/>
              </w:rPr>
              <w:t> </w:t>
            </w:r>
            <w:r>
              <w:rPr>
                <w:noProof/>
              </w:rPr>
              <w:t> </w:t>
            </w:r>
            <w:r>
              <w:t xml:space="preserve">                                                  </w:t>
            </w:r>
            <w:r>
              <w:rPr>
                <w:noProof/>
              </w:rPr>
              <w:t> </w:t>
            </w:r>
            <w:r>
              <w:fldChar w:fldCharType="end"/>
            </w:r>
          </w:p>
          <w:p w14:paraId="62A14EA4" w14:textId="77777777" w:rsidR="00F60B95" w:rsidRPr="00652BFF" w:rsidRDefault="00F60B95" w:rsidP="00014D2A">
            <w:pPr>
              <w:tabs>
                <w:tab w:val="left" w:pos="-180"/>
                <w:tab w:val="left" w:pos="360"/>
              </w:tabs>
              <w:suppressAutoHyphens/>
              <w:spacing w:line="216" w:lineRule="auto"/>
              <w:ind w:right="-810"/>
              <w:rPr>
                <w:rFonts w:asciiTheme="minorHAnsi" w:hAnsiTheme="minorHAnsi" w:cstheme="minorHAnsi"/>
                <w:sz w:val="36"/>
                <w:szCs w:val="36"/>
              </w:rPr>
            </w:pPr>
          </w:p>
          <w:p w14:paraId="1226E545" w14:textId="6CD81486" w:rsidR="00322122" w:rsidRPr="001A392B" w:rsidRDefault="00322122" w:rsidP="00014D2A">
            <w:pPr>
              <w:tabs>
                <w:tab w:val="left" w:pos="-180"/>
                <w:tab w:val="left" w:pos="360"/>
              </w:tabs>
              <w:suppressAutoHyphens/>
              <w:spacing w:line="216" w:lineRule="auto"/>
              <w:ind w:right="-810"/>
              <w:rPr>
                <w:rFonts w:asciiTheme="minorHAnsi" w:hAnsiTheme="minorHAnsi" w:cstheme="minorHAnsi"/>
                <w:b/>
                <w:bCs/>
              </w:rPr>
            </w:pPr>
            <w:r w:rsidRPr="001A392B">
              <w:rPr>
                <w:rFonts w:asciiTheme="minorHAnsi" w:hAnsiTheme="minorHAnsi" w:cstheme="minorHAnsi"/>
                <w:b/>
                <w:bCs/>
              </w:rPr>
              <w:t>Title of Activity</w:t>
            </w:r>
          </w:p>
          <w:p w14:paraId="69C6B5CB" w14:textId="77777777" w:rsidR="00F60B95" w:rsidRPr="00652BFF" w:rsidRDefault="00F60B95" w:rsidP="00014D2A">
            <w:pPr>
              <w:tabs>
                <w:tab w:val="left" w:pos="-180"/>
                <w:tab w:val="left" w:pos="360"/>
              </w:tabs>
              <w:suppressAutoHyphens/>
              <w:spacing w:line="216" w:lineRule="auto"/>
              <w:ind w:right="-810"/>
              <w:rPr>
                <w:rFonts w:asciiTheme="minorHAnsi" w:hAnsiTheme="minorHAnsi" w:cstheme="minorHAnsi"/>
                <w:sz w:val="10"/>
                <w:szCs w:val="10"/>
              </w:rPr>
            </w:pPr>
          </w:p>
          <w:p w14:paraId="283016B6" w14:textId="7A526D97" w:rsidR="00435921" w:rsidRDefault="00652BFF" w:rsidP="00014D2A">
            <w:pPr>
              <w:tabs>
                <w:tab w:val="left" w:pos="-180"/>
                <w:tab w:val="left" w:pos="360"/>
              </w:tabs>
              <w:suppressAutoHyphens/>
              <w:spacing w:line="216" w:lineRule="auto"/>
              <w:ind w:right="-810"/>
              <w:rPr>
                <w:rFonts w:asciiTheme="minorHAnsi" w:hAnsiTheme="minorHAnsi" w:cstheme="minorHAnsi"/>
              </w:rPr>
            </w:pPr>
            <w:r>
              <w:fldChar w:fldCharType="begin">
                <w:ffData>
                  <w:name w:val="Text291"/>
                  <w:enabled/>
                  <w:calcOnExit w:val="0"/>
                  <w:textInput/>
                </w:ffData>
              </w:fldChar>
            </w:r>
            <w:r>
              <w:instrText xml:space="preserve"> FORMTEXT </w:instrText>
            </w:r>
            <w:r>
              <w:fldChar w:fldCharType="separate"/>
            </w:r>
            <w:r>
              <w:rPr>
                <w:noProof/>
              </w:rPr>
              <w:t> </w:t>
            </w:r>
            <w:r>
              <w:rPr>
                <w:noProof/>
              </w:rPr>
              <w:t> </w:t>
            </w:r>
            <w:r>
              <w:rPr>
                <w:noProof/>
              </w:rPr>
              <w:t> </w:t>
            </w:r>
            <w:r>
              <w:rPr>
                <w:noProof/>
              </w:rPr>
              <w:t> </w:t>
            </w:r>
            <w:r>
              <w:t xml:space="preserve">                                                  </w:t>
            </w:r>
            <w:r>
              <w:rPr>
                <w:noProof/>
              </w:rPr>
              <w:t> </w:t>
            </w:r>
            <w:r>
              <w:fldChar w:fldCharType="end"/>
            </w:r>
          </w:p>
          <w:p w14:paraId="3EE91400" w14:textId="77777777" w:rsidR="00F60B95" w:rsidRPr="00652BFF" w:rsidRDefault="00F60B95" w:rsidP="00014D2A">
            <w:pPr>
              <w:tabs>
                <w:tab w:val="left" w:pos="-180"/>
                <w:tab w:val="left" w:pos="360"/>
              </w:tabs>
              <w:suppressAutoHyphens/>
              <w:spacing w:line="216" w:lineRule="auto"/>
              <w:ind w:right="-810"/>
              <w:rPr>
                <w:rFonts w:asciiTheme="minorHAnsi" w:hAnsiTheme="minorHAnsi" w:cstheme="minorHAnsi"/>
                <w:sz w:val="36"/>
                <w:szCs w:val="36"/>
              </w:rPr>
            </w:pPr>
          </w:p>
          <w:p w14:paraId="4853EBB2" w14:textId="2B6E61B6" w:rsidR="00322122" w:rsidRPr="001A392B" w:rsidRDefault="00322122" w:rsidP="00014D2A">
            <w:pPr>
              <w:tabs>
                <w:tab w:val="left" w:pos="-180"/>
                <w:tab w:val="left" w:pos="360"/>
              </w:tabs>
              <w:suppressAutoHyphens/>
              <w:spacing w:line="216" w:lineRule="auto"/>
              <w:ind w:right="-810"/>
              <w:rPr>
                <w:rFonts w:asciiTheme="minorHAnsi" w:hAnsiTheme="minorHAnsi" w:cstheme="minorHAnsi"/>
                <w:b/>
                <w:bCs/>
              </w:rPr>
            </w:pPr>
            <w:r w:rsidRPr="001A392B">
              <w:rPr>
                <w:rFonts w:asciiTheme="minorHAnsi" w:hAnsiTheme="minorHAnsi" w:cstheme="minorHAnsi"/>
                <w:b/>
                <w:bCs/>
              </w:rPr>
              <w:t>Date and location of activity:</w:t>
            </w:r>
          </w:p>
          <w:p w14:paraId="34ACB869" w14:textId="77777777" w:rsidR="00F60B95" w:rsidRPr="00652BFF" w:rsidRDefault="00F60B95" w:rsidP="00014D2A">
            <w:pPr>
              <w:tabs>
                <w:tab w:val="left" w:pos="-180"/>
                <w:tab w:val="left" w:pos="360"/>
              </w:tabs>
              <w:suppressAutoHyphens/>
              <w:spacing w:line="216" w:lineRule="auto"/>
              <w:ind w:right="-810"/>
              <w:rPr>
                <w:rFonts w:asciiTheme="minorHAnsi" w:hAnsiTheme="minorHAnsi" w:cstheme="minorHAnsi"/>
                <w:sz w:val="10"/>
                <w:szCs w:val="10"/>
              </w:rPr>
            </w:pPr>
          </w:p>
          <w:p w14:paraId="0481E330" w14:textId="613C9A68" w:rsidR="00322122" w:rsidRPr="00322122" w:rsidRDefault="00652BFF" w:rsidP="00014D2A">
            <w:pPr>
              <w:tabs>
                <w:tab w:val="left" w:pos="-180"/>
                <w:tab w:val="left" w:pos="360"/>
              </w:tabs>
              <w:suppressAutoHyphens/>
              <w:spacing w:line="216" w:lineRule="auto"/>
              <w:ind w:right="-810"/>
              <w:rPr>
                <w:rFonts w:asciiTheme="minorHAnsi" w:hAnsiTheme="minorHAnsi" w:cstheme="minorHAnsi"/>
              </w:rPr>
            </w:pPr>
            <w:r>
              <w:fldChar w:fldCharType="begin">
                <w:ffData>
                  <w:name w:val="Text291"/>
                  <w:enabled/>
                  <w:calcOnExit w:val="0"/>
                  <w:textInput/>
                </w:ffData>
              </w:fldChar>
            </w:r>
            <w:r>
              <w:instrText xml:space="preserve"> FORMTEXT </w:instrText>
            </w:r>
            <w:r>
              <w:fldChar w:fldCharType="separate"/>
            </w:r>
            <w:r>
              <w:rPr>
                <w:noProof/>
              </w:rPr>
              <w:t> </w:t>
            </w:r>
            <w:r>
              <w:rPr>
                <w:noProof/>
              </w:rPr>
              <w:t> </w:t>
            </w:r>
            <w:r>
              <w:rPr>
                <w:noProof/>
              </w:rPr>
              <w:t> </w:t>
            </w:r>
            <w:r>
              <w:rPr>
                <w:noProof/>
              </w:rPr>
              <w:t> </w:t>
            </w:r>
            <w:r>
              <w:t xml:space="preserve">                                                  </w:t>
            </w:r>
            <w:r>
              <w:rPr>
                <w:noProof/>
              </w:rPr>
              <w:t> </w:t>
            </w:r>
            <w:r>
              <w:fldChar w:fldCharType="end"/>
            </w:r>
          </w:p>
        </w:tc>
        <w:tc>
          <w:tcPr>
            <w:tcW w:w="6262" w:type="dxa"/>
          </w:tcPr>
          <w:p w14:paraId="685C8852" w14:textId="56EE4E05" w:rsidR="00322122" w:rsidRPr="001A392B" w:rsidRDefault="00322122" w:rsidP="00014D2A">
            <w:pPr>
              <w:tabs>
                <w:tab w:val="left" w:pos="-180"/>
                <w:tab w:val="left" w:pos="360"/>
              </w:tabs>
              <w:suppressAutoHyphens/>
              <w:spacing w:line="216" w:lineRule="auto"/>
              <w:ind w:right="-810"/>
              <w:rPr>
                <w:rFonts w:asciiTheme="minorHAnsi" w:hAnsiTheme="minorHAnsi" w:cstheme="minorHAnsi"/>
                <w:b/>
                <w:bCs/>
                <w:snapToGrid w:val="0"/>
              </w:rPr>
            </w:pPr>
            <w:r w:rsidRPr="001A392B">
              <w:rPr>
                <w:rFonts w:asciiTheme="minorHAnsi" w:hAnsiTheme="minorHAnsi" w:cstheme="minorHAnsi"/>
                <w:b/>
                <w:bCs/>
                <w:snapToGrid w:val="0"/>
              </w:rPr>
              <w:t>Prospective Role in Educational Activity: (Check all that apply)</w:t>
            </w:r>
          </w:p>
          <w:p w14:paraId="0F340444" w14:textId="77777777" w:rsidR="00322122" w:rsidRPr="00322122" w:rsidRDefault="00322122" w:rsidP="00014D2A">
            <w:pPr>
              <w:tabs>
                <w:tab w:val="left" w:pos="-180"/>
                <w:tab w:val="left" w:pos="360"/>
              </w:tabs>
              <w:suppressAutoHyphens/>
              <w:spacing w:line="216" w:lineRule="auto"/>
              <w:ind w:right="-810"/>
              <w:rPr>
                <w:rFonts w:asciiTheme="minorHAnsi" w:hAnsiTheme="minorHAnsi" w:cstheme="minorHAnsi"/>
                <w:sz w:val="16"/>
                <w:szCs w:val="16"/>
              </w:rPr>
            </w:pPr>
          </w:p>
          <w:p w14:paraId="29867FB7" w14:textId="77777777" w:rsidR="00322122" w:rsidRDefault="00322122" w:rsidP="00B70191">
            <w:pPr>
              <w:tabs>
                <w:tab w:val="left" w:pos="-180"/>
                <w:tab w:val="left" w:pos="360"/>
              </w:tabs>
              <w:suppressAutoHyphens/>
              <w:ind w:right="-806"/>
              <w:rPr>
                <w:rFonts w:asciiTheme="minorHAnsi" w:hAnsiTheme="minorHAnsi" w:cstheme="minorHAnsi"/>
              </w:rPr>
            </w:pPr>
            <w:r w:rsidRPr="00322122">
              <w:rPr>
                <w:rFonts w:asciiTheme="minorHAnsi" w:hAnsiTheme="minorHAnsi" w:cstheme="minorHAnsi"/>
              </w:rPr>
              <w:fldChar w:fldCharType="begin">
                <w:ffData>
                  <w:name w:val="Check16"/>
                  <w:enabled/>
                  <w:calcOnExit w:val="0"/>
                  <w:checkBox>
                    <w:sizeAuto/>
                    <w:default w:val="0"/>
                  </w:checkBox>
                </w:ffData>
              </w:fldChar>
            </w:r>
            <w:r w:rsidRPr="00322122">
              <w:rPr>
                <w:rFonts w:asciiTheme="minorHAnsi" w:hAnsiTheme="minorHAnsi" w:cstheme="minorHAnsi"/>
              </w:rPr>
              <w:instrText xml:space="preserve"> FORMCHECKBOX </w:instrText>
            </w:r>
            <w:r w:rsidR="00706500">
              <w:rPr>
                <w:rFonts w:asciiTheme="minorHAnsi" w:hAnsiTheme="minorHAnsi" w:cstheme="minorHAnsi"/>
              </w:rPr>
            </w:r>
            <w:r w:rsidR="00706500">
              <w:rPr>
                <w:rFonts w:asciiTheme="minorHAnsi" w:hAnsiTheme="minorHAnsi" w:cstheme="minorHAnsi"/>
              </w:rPr>
              <w:fldChar w:fldCharType="separate"/>
            </w:r>
            <w:r w:rsidRPr="00322122">
              <w:rPr>
                <w:rFonts w:asciiTheme="minorHAnsi" w:hAnsiTheme="minorHAnsi" w:cstheme="minorHAnsi"/>
              </w:rPr>
              <w:fldChar w:fldCharType="end"/>
            </w:r>
            <w:r w:rsidRPr="00322122">
              <w:rPr>
                <w:rFonts w:asciiTheme="minorHAnsi" w:hAnsiTheme="minorHAnsi" w:cstheme="minorHAnsi"/>
              </w:rPr>
              <w:t xml:space="preserve">  Nurse Planner (</w:t>
            </w:r>
            <w:r w:rsidRPr="00322122">
              <w:rPr>
                <w:rFonts w:asciiTheme="minorHAnsi" w:hAnsiTheme="minorHAnsi" w:cstheme="minorHAnsi"/>
                <w:u w:val="single"/>
              </w:rPr>
              <w:t>must</w:t>
            </w:r>
            <w:r w:rsidRPr="00322122">
              <w:rPr>
                <w:rFonts w:asciiTheme="minorHAnsi" w:hAnsiTheme="minorHAnsi" w:cstheme="minorHAnsi"/>
              </w:rPr>
              <w:t xml:space="preserve"> have a minimum of a baccalaureate degree </w:t>
            </w:r>
          </w:p>
          <w:p w14:paraId="40E6AC26" w14:textId="7BD33DC8" w:rsidR="00322122" w:rsidRDefault="00322122" w:rsidP="00B70191">
            <w:pPr>
              <w:tabs>
                <w:tab w:val="left" w:pos="-180"/>
                <w:tab w:val="left" w:pos="360"/>
              </w:tabs>
              <w:suppressAutoHyphens/>
              <w:ind w:right="-806"/>
              <w:rPr>
                <w:rFonts w:asciiTheme="minorHAnsi" w:hAnsiTheme="minorHAnsi" w:cstheme="minorHAnsi"/>
              </w:rPr>
            </w:pPr>
            <w:r w:rsidRPr="00322122">
              <w:rPr>
                <w:rFonts w:asciiTheme="minorHAnsi" w:hAnsiTheme="minorHAnsi" w:cstheme="minorHAnsi"/>
              </w:rPr>
              <w:t>in nursing)</w:t>
            </w:r>
          </w:p>
          <w:p w14:paraId="71F60F20" w14:textId="77777777" w:rsidR="00F60B95" w:rsidRPr="00322122" w:rsidRDefault="00F60B95" w:rsidP="00B70191">
            <w:pPr>
              <w:tabs>
                <w:tab w:val="left" w:pos="-180"/>
                <w:tab w:val="left" w:pos="360"/>
              </w:tabs>
              <w:suppressAutoHyphens/>
              <w:ind w:right="-806"/>
              <w:rPr>
                <w:rFonts w:asciiTheme="minorHAnsi" w:hAnsiTheme="minorHAnsi" w:cstheme="minorHAnsi"/>
                <w:sz w:val="6"/>
                <w:szCs w:val="6"/>
              </w:rPr>
            </w:pPr>
          </w:p>
          <w:p w14:paraId="6C66F908" w14:textId="77777777" w:rsidR="00322122" w:rsidRPr="00322122" w:rsidRDefault="00322122" w:rsidP="00B70191">
            <w:pPr>
              <w:tabs>
                <w:tab w:val="left" w:pos="-180"/>
                <w:tab w:val="left" w:pos="360"/>
              </w:tabs>
              <w:suppressAutoHyphens/>
              <w:ind w:right="-806"/>
              <w:rPr>
                <w:rFonts w:asciiTheme="minorHAnsi" w:hAnsiTheme="minorHAnsi" w:cstheme="minorHAnsi"/>
              </w:rPr>
            </w:pPr>
            <w:r w:rsidRPr="00322122">
              <w:rPr>
                <w:rFonts w:asciiTheme="minorHAnsi" w:hAnsiTheme="minorHAnsi" w:cstheme="minorHAnsi"/>
              </w:rPr>
              <w:fldChar w:fldCharType="begin">
                <w:ffData>
                  <w:name w:val="Check18"/>
                  <w:enabled/>
                  <w:calcOnExit w:val="0"/>
                  <w:checkBox>
                    <w:sizeAuto/>
                    <w:default w:val="0"/>
                  </w:checkBox>
                </w:ffData>
              </w:fldChar>
            </w:r>
            <w:r w:rsidRPr="00322122">
              <w:rPr>
                <w:rFonts w:asciiTheme="minorHAnsi" w:hAnsiTheme="minorHAnsi" w:cstheme="minorHAnsi"/>
              </w:rPr>
              <w:instrText xml:space="preserve"> FORMCHECKBOX </w:instrText>
            </w:r>
            <w:r w:rsidR="00706500">
              <w:rPr>
                <w:rFonts w:asciiTheme="minorHAnsi" w:hAnsiTheme="minorHAnsi" w:cstheme="minorHAnsi"/>
              </w:rPr>
            </w:r>
            <w:r w:rsidR="00706500">
              <w:rPr>
                <w:rFonts w:asciiTheme="minorHAnsi" w:hAnsiTheme="minorHAnsi" w:cstheme="minorHAnsi"/>
              </w:rPr>
              <w:fldChar w:fldCharType="separate"/>
            </w:r>
            <w:r w:rsidRPr="00322122">
              <w:rPr>
                <w:rFonts w:asciiTheme="minorHAnsi" w:hAnsiTheme="minorHAnsi" w:cstheme="minorHAnsi"/>
              </w:rPr>
              <w:fldChar w:fldCharType="end"/>
            </w:r>
            <w:r w:rsidRPr="00322122">
              <w:rPr>
                <w:rFonts w:asciiTheme="minorHAnsi" w:hAnsiTheme="minorHAnsi" w:cstheme="minorHAnsi"/>
              </w:rPr>
              <w:t xml:space="preserve">  Content Expert</w:t>
            </w:r>
          </w:p>
          <w:p w14:paraId="456C8FD5" w14:textId="77777777" w:rsidR="00322122" w:rsidRPr="00322122" w:rsidRDefault="00322122" w:rsidP="00B70191">
            <w:pPr>
              <w:tabs>
                <w:tab w:val="left" w:pos="-180"/>
                <w:tab w:val="left" w:pos="360"/>
              </w:tabs>
              <w:suppressAutoHyphens/>
              <w:ind w:right="-806"/>
              <w:rPr>
                <w:rFonts w:asciiTheme="minorHAnsi" w:hAnsiTheme="minorHAnsi" w:cstheme="minorHAnsi"/>
              </w:rPr>
            </w:pPr>
            <w:r w:rsidRPr="00322122">
              <w:rPr>
                <w:rFonts w:asciiTheme="minorHAnsi" w:hAnsiTheme="minorHAnsi" w:cstheme="minorHAnsi"/>
              </w:rPr>
              <w:fldChar w:fldCharType="begin">
                <w:ffData>
                  <w:name w:val="Check20"/>
                  <w:enabled/>
                  <w:calcOnExit w:val="0"/>
                  <w:checkBox>
                    <w:sizeAuto/>
                    <w:default w:val="0"/>
                  </w:checkBox>
                </w:ffData>
              </w:fldChar>
            </w:r>
            <w:r w:rsidRPr="00322122">
              <w:rPr>
                <w:rFonts w:asciiTheme="minorHAnsi" w:hAnsiTheme="minorHAnsi" w:cstheme="minorHAnsi"/>
              </w:rPr>
              <w:instrText xml:space="preserve"> FORMCHECKBOX </w:instrText>
            </w:r>
            <w:r w:rsidR="00706500">
              <w:rPr>
                <w:rFonts w:asciiTheme="minorHAnsi" w:hAnsiTheme="minorHAnsi" w:cstheme="minorHAnsi"/>
              </w:rPr>
            </w:r>
            <w:r w:rsidR="00706500">
              <w:rPr>
                <w:rFonts w:asciiTheme="minorHAnsi" w:hAnsiTheme="minorHAnsi" w:cstheme="minorHAnsi"/>
              </w:rPr>
              <w:fldChar w:fldCharType="separate"/>
            </w:r>
            <w:r w:rsidRPr="00322122">
              <w:rPr>
                <w:rFonts w:asciiTheme="minorHAnsi" w:hAnsiTheme="minorHAnsi" w:cstheme="minorHAnsi"/>
              </w:rPr>
              <w:fldChar w:fldCharType="end"/>
            </w:r>
            <w:r w:rsidRPr="00322122">
              <w:rPr>
                <w:rFonts w:asciiTheme="minorHAnsi" w:hAnsiTheme="minorHAnsi" w:cstheme="minorHAnsi"/>
              </w:rPr>
              <w:t xml:space="preserve">  Other Planning Committee Members</w:t>
            </w:r>
          </w:p>
          <w:p w14:paraId="70D6B5D1" w14:textId="77777777" w:rsidR="00322122" w:rsidRPr="00322122" w:rsidRDefault="00322122" w:rsidP="00B70191">
            <w:pPr>
              <w:tabs>
                <w:tab w:val="left" w:pos="-180"/>
                <w:tab w:val="left" w:pos="360"/>
              </w:tabs>
              <w:suppressAutoHyphens/>
              <w:ind w:right="-806"/>
              <w:rPr>
                <w:rFonts w:asciiTheme="minorHAnsi" w:hAnsiTheme="minorHAnsi" w:cstheme="minorHAnsi"/>
              </w:rPr>
            </w:pPr>
            <w:r w:rsidRPr="00322122">
              <w:rPr>
                <w:rFonts w:asciiTheme="minorHAnsi" w:hAnsiTheme="minorHAnsi" w:cstheme="minorHAnsi"/>
              </w:rPr>
              <w:fldChar w:fldCharType="begin">
                <w:ffData>
                  <w:name w:val="Check17"/>
                  <w:enabled/>
                  <w:calcOnExit w:val="0"/>
                  <w:checkBox>
                    <w:sizeAuto/>
                    <w:default w:val="0"/>
                  </w:checkBox>
                </w:ffData>
              </w:fldChar>
            </w:r>
            <w:r w:rsidRPr="00322122">
              <w:rPr>
                <w:rFonts w:asciiTheme="minorHAnsi" w:hAnsiTheme="minorHAnsi" w:cstheme="minorHAnsi"/>
              </w:rPr>
              <w:instrText xml:space="preserve"> FORMCHECKBOX </w:instrText>
            </w:r>
            <w:r w:rsidR="00706500">
              <w:rPr>
                <w:rFonts w:asciiTheme="minorHAnsi" w:hAnsiTheme="minorHAnsi" w:cstheme="minorHAnsi"/>
              </w:rPr>
            </w:r>
            <w:r w:rsidR="00706500">
              <w:rPr>
                <w:rFonts w:asciiTheme="minorHAnsi" w:hAnsiTheme="minorHAnsi" w:cstheme="minorHAnsi"/>
              </w:rPr>
              <w:fldChar w:fldCharType="separate"/>
            </w:r>
            <w:r w:rsidRPr="00322122">
              <w:rPr>
                <w:rFonts w:asciiTheme="minorHAnsi" w:hAnsiTheme="minorHAnsi" w:cstheme="minorHAnsi"/>
              </w:rPr>
              <w:fldChar w:fldCharType="end"/>
            </w:r>
            <w:r w:rsidRPr="00322122">
              <w:rPr>
                <w:rFonts w:asciiTheme="minorHAnsi" w:hAnsiTheme="minorHAnsi" w:cstheme="minorHAnsi"/>
              </w:rPr>
              <w:t xml:space="preserve">  Faculty/Presenter/Author</w:t>
            </w:r>
          </w:p>
          <w:p w14:paraId="251D178F" w14:textId="77777777" w:rsidR="00322122" w:rsidRDefault="00322122" w:rsidP="00B70191">
            <w:pPr>
              <w:tabs>
                <w:tab w:val="left" w:pos="-180"/>
                <w:tab w:val="left" w:pos="360"/>
              </w:tabs>
              <w:suppressAutoHyphens/>
              <w:ind w:right="-806"/>
              <w:rPr>
                <w:rFonts w:asciiTheme="minorHAnsi" w:hAnsiTheme="minorHAnsi" w:cstheme="minorHAnsi"/>
              </w:rPr>
            </w:pPr>
            <w:r w:rsidRPr="00322122">
              <w:rPr>
                <w:rFonts w:asciiTheme="minorHAnsi" w:hAnsiTheme="minorHAnsi" w:cstheme="minorHAnsi"/>
              </w:rPr>
              <w:fldChar w:fldCharType="begin">
                <w:ffData>
                  <w:name w:val="Check18"/>
                  <w:enabled/>
                  <w:calcOnExit w:val="0"/>
                  <w:checkBox>
                    <w:sizeAuto/>
                    <w:default w:val="0"/>
                  </w:checkBox>
                </w:ffData>
              </w:fldChar>
            </w:r>
            <w:r w:rsidRPr="00322122">
              <w:rPr>
                <w:rFonts w:asciiTheme="minorHAnsi" w:hAnsiTheme="minorHAnsi" w:cstheme="minorHAnsi"/>
              </w:rPr>
              <w:instrText xml:space="preserve"> FORMCHECKBOX </w:instrText>
            </w:r>
            <w:r w:rsidR="00706500">
              <w:rPr>
                <w:rFonts w:asciiTheme="minorHAnsi" w:hAnsiTheme="minorHAnsi" w:cstheme="minorHAnsi"/>
              </w:rPr>
            </w:r>
            <w:r w:rsidR="00706500">
              <w:rPr>
                <w:rFonts w:asciiTheme="minorHAnsi" w:hAnsiTheme="minorHAnsi" w:cstheme="minorHAnsi"/>
              </w:rPr>
              <w:fldChar w:fldCharType="separate"/>
            </w:r>
            <w:r w:rsidRPr="00322122">
              <w:rPr>
                <w:rFonts w:asciiTheme="minorHAnsi" w:hAnsiTheme="minorHAnsi" w:cstheme="minorHAnsi"/>
              </w:rPr>
              <w:fldChar w:fldCharType="end"/>
            </w:r>
            <w:r w:rsidRPr="00322122">
              <w:rPr>
                <w:rFonts w:asciiTheme="minorHAnsi" w:hAnsiTheme="minorHAnsi" w:cstheme="minorHAnsi"/>
              </w:rPr>
              <w:t xml:space="preserve">  Content Reviewer - Used to review and validate content after </w:t>
            </w:r>
          </w:p>
          <w:p w14:paraId="780A1227" w14:textId="07AF2701" w:rsidR="00322122" w:rsidRDefault="00322122" w:rsidP="00B70191">
            <w:pPr>
              <w:tabs>
                <w:tab w:val="left" w:pos="-180"/>
                <w:tab w:val="left" w:pos="360"/>
              </w:tabs>
              <w:suppressAutoHyphens/>
              <w:ind w:right="-806"/>
              <w:rPr>
                <w:rFonts w:asciiTheme="minorHAnsi" w:hAnsiTheme="minorHAnsi" w:cstheme="minorHAnsi"/>
              </w:rPr>
            </w:pPr>
            <w:r w:rsidRPr="00322122">
              <w:rPr>
                <w:rFonts w:asciiTheme="minorHAnsi" w:hAnsiTheme="minorHAnsi" w:cstheme="minorHAnsi"/>
              </w:rPr>
              <w:t>planning (</w:t>
            </w:r>
            <w:r w:rsidRPr="00322122">
              <w:rPr>
                <w:rFonts w:asciiTheme="minorHAnsi" w:hAnsiTheme="minorHAnsi" w:cstheme="minorHAnsi"/>
                <w:b/>
                <w:bCs/>
              </w:rPr>
              <w:t>not</w:t>
            </w:r>
            <w:r w:rsidRPr="00322122">
              <w:rPr>
                <w:rFonts w:asciiTheme="minorHAnsi" w:hAnsiTheme="minorHAnsi" w:cstheme="minorHAnsi"/>
              </w:rPr>
              <w:t xml:space="preserve"> a member of the planning committee)</w:t>
            </w:r>
          </w:p>
          <w:p w14:paraId="657805E3" w14:textId="77777777" w:rsidR="00F60B95" w:rsidRPr="00322122" w:rsidRDefault="00F60B95" w:rsidP="00B70191">
            <w:pPr>
              <w:tabs>
                <w:tab w:val="left" w:pos="-180"/>
                <w:tab w:val="left" w:pos="360"/>
              </w:tabs>
              <w:suppressAutoHyphens/>
              <w:ind w:right="-806"/>
              <w:rPr>
                <w:rFonts w:asciiTheme="minorHAnsi" w:hAnsiTheme="minorHAnsi" w:cstheme="minorHAnsi"/>
                <w:sz w:val="6"/>
                <w:szCs w:val="6"/>
              </w:rPr>
            </w:pPr>
          </w:p>
          <w:p w14:paraId="05F54C2F" w14:textId="756EDB12" w:rsidR="00322122" w:rsidRPr="00322122" w:rsidRDefault="00322122" w:rsidP="00B70191">
            <w:pPr>
              <w:tabs>
                <w:tab w:val="left" w:pos="-180"/>
                <w:tab w:val="left" w:pos="360"/>
              </w:tabs>
              <w:suppressAutoHyphens/>
              <w:ind w:right="-806"/>
              <w:rPr>
                <w:rFonts w:asciiTheme="minorHAnsi" w:hAnsiTheme="minorHAnsi" w:cstheme="minorHAnsi"/>
              </w:rPr>
            </w:pPr>
            <w:r w:rsidRPr="00322122">
              <w:rPr>
                <w:rFonts w:asciiTheme="minorHAnsi" w:hAnsiTheme="minorHAnsi" w:cstheme="minorHAnsi"/>
              </w:rPr>
              <w:fldChar w:fldCharType="begin">
                <w:ffData>
                  <w:name w:val="Check17"/>
                  <w:enabled/>
                  <w:calcOnExit w:val="0"/>
                  <w:checkBox>
                    <w:sizeAuto/>
                    <w:default w:val="0"/>
                  </w:checkBox>
                </w:ffData>
              </w:fldChar>
            </w:r>
            <w:r w:rsidRPr="00322122">
              <w:rPr>
                <w:rFonts w:asciiTheme="minorHAnsi" w:hAnsiTheme="minorHAnsi" w:cstheme="minorHAnsi"/>
              </w:rPr>
              <w:instrText xml:space="preserve"> FORMCHECKBOX </w:instrText>
            </w:r>
            <w:r w:rsidR="00706500">
              <w:rPr>
                <w:rFonts w:asciiTheme="minorHAnsi" w:hAnsiTheme="minorHAnsi" w:cstheme="minorHAnsi"/>
              </w:rPr>
            </w:r>
            <w:r w:rsidR="00706500">
              <w:rPr>
                <w:rFonts w:asciiTheme="minorHAnsi" w:hAnsiTheme="minorHAnsi" w:cstheme="minorHAnsi"/>
              </w:rPr>
              <w:fldChar w:fldCharType="separate"/>
            </w:r>
            <w:r w:rsidRPr="00322122">
              <w:rPr>
                <w:rFonts w:asciiTheme="minorHAnsi" w:hAnsiTheme="minorHAnsi" w:cstheme="minorHAnsi"/>
              </w:rPr>
              <w:fldChar w:fldCharType="end"/>
            </w:r>
            <w:r w:rsidRPr="00322122">
              <w:rPr>
                <w:rFonts w:asciiTheme="minorHAnsi" w:hAnsiTheme="minorHAnsi" w:cstheme="minorHAnsi"/>
              </w:rPr>
              <w:t xml:space="preserve">  Other</w:t>
            </w:r>
            <w:r w:rsidR="00652BFF">
              <w:rPr>
                <w:rFonts w:asciiTheme="minorHAnsi" w:hAnsiTheme="minorHAnsi" w:cstheme="minorHAnsi"/>
              </w:rPr>
              <w:t xml:space="preserve">: </w:t>
            </w:r>
            <w:r w:rsidR="00652BFF" w:rsidRPr="00652BFF">
              <w:rPr>
                <w:lang w:bidi="ar-SA"/>
              </w:rPr>
              <w:fldChar w:fldCharType="begin">
                <w:ffData>
                  <w:name w:val="Text291"/>
                  <w:enabled/>
                  <w:calcOnExit w:val="0"/>
                  <w:textInput/>
                </w:ffData>
              </w:fldChar>
            </w:r>
            <w:r w:rsidR="00652BFF" w:rsidRPr="00652BFF">
              <w:rPr>
                <w:lang w:bidi="ar-SA"/>
              </w:rPr>
              <w:instrText xml:space="preserve"> FORMTEXT </w:instrText>
            </w:r>
            <w:r w:rsidR="00652BFF" w:rsidRPr="00652BFF">
              <w:rPr>
                <w:lang w:bidi="ar-SA"/>
              </w:rPr>
            </w:r>
            <w:r w:rsidR="00652BFF" w:rsidRPr="00652BFF">
              <w:rPr>
                <w:lang w:bidi="ar-SA"/>
              </w:rPr>
              <w:fldChar w:fldCharType="separate"/>
            </w:r>
            <w:r w:rsidR="00652BFF" w:rsidRPr="00652BFF">
              <w:rPr>
                <w:noProof/>
                <w:lang w:bidi="ar-SA"/>
              </w:rPr>
              <w:t> </w:t>
            </w:r>
            <w:r w:rsidR="00652BFF" w:rsidRPr="00652BFF">
              <w:rPr>
                <w:noProof/>
                <w:lang w:bidi="ar-SA"/>
              </w:rPr>
              <w:t> </w:t>
            </w:r>
            <w:r w:rsidR="00652BFF" w:rsidRPr="00652BFF">
              <w:rPr>
                <w:noProof/>
                <w:lang w:bidi="ar-SA"/>
              </w:rPr>
              <w:t> </w:t>
            </w:r>
            <w:r w:rsidR="00652BFF" w:rsidRPr="00652BFF">
              <w:rPr>
                <w:noProof/>
                <w:lang w:bidi="ar-SA"/>
              </w:rPr>
              <w:t> </w:t>
            </w:r>
            <w:r w:rsidR="00652BFF" w:rsidRPr="00652BFF">
              <w:rPr>
                <w:lang w:bidi="ar-SA"/>
              </w:rPr>
              <w:t xml:space="preserve">                                                  </w:t>
            </w:r>
            <w:r w:rsidR="00652BFF" w:rsidRPr="00652BFF">
              <w:rPr>
                <w:noProof/>
                <w:lang w:bidi="ar-SA"/>
              </w:rPr>
              <w:t> </w:t>
            </w:r>
            <w:r w:rsidR="00652BFF" w:rsidRPr="00652BFF">
              <w:rPr>
                <w:lang w:bidi="ar-SA"/>
              </w:rPr>
              <w:fldChar w:fldCharType="end"/>
            </w:r>
          </w:p>
        </w:tc>
      </w:tr>
    </w:tbl>
    <w:p w14:paraId="33CB9B1E" w14:textId="136B8A37" w:rsidR="00B01A37" w:rsidRPr="00875EEB" w:rsidRDefault="00B01A37" w:rsidP="00322122">
      <w:pPr>
        <w:tabs>
          <w:tab w:val="left" w:pos="-180"/>
        </w:tabs>
        <w:suppressAutoHyphens/>
        <w:spacing w:after="0" w:line="216" w:lineRule="auto"/>
        <w:ind w:right="-810"/>
        <w:rPr>
          <w:rFonts w:asciiTheme="minorHAnsi" w:hAnsiTheme="minorHAnsi" w:cstheme="minorHAnsi"/>
          <w:sz w:val="10"/>
          <w:szCs w:val="10"/>
          <w:u w:val="single"/>
        </w:rPr>
      </w:pPr>
    </w:p>
    <w:p w14:paraId="250A8F17" w14:textId="6A60FA1A" w:rsidR="007847D8" w:rsidRDefault="002C7F70" w:rsidP="00E722C8">
      <w:pPr>
        <w:shd w:val="clear" w:color="auto" w:fill="C6D9F1" w:themeFill="text2" w:themeFillTint="33"/>
        <w:suppressAutoHyphens/>
        <w:spacing w:after="0" w:line="240" w:lineRule="auto"/>
        <w:ind w:left="-720" w:right="-360" w:hanging="547"/>
        <w:rPr>
          <w:rFonts w:asciiTheme="minorHAnsi" w:hAnsiTheme="minorHAnsi" w:cstheme="minorHAnsi"/>
          <w:b/>
          <w:sz w:val="24"/>
          <w:szCs w:val="24"/>
        </w:rPr>
      </w:pPr>
      <w:bookmarkStart w:id="0" w:name="_Hlk70514132"/>
      <w:bookmarkStart w:id="1" w:name="_Hlk70514167"/>
      <w:r w:rsidRPr="00DC6530">
        <w:rPr>
          <w:rFonts w:asciiTheme="minorHAnsi" w:hAnsiTheme="minorHAnsi" w:cstheme="minorHAnsi"/>
          <w:b/>
          <w:sz w:val="24"/>
          <w:szCs w:val="24"/>
        </w:rPr>
        <w:t>S</w:t>
      </w:r>
      <w:bookmarkStart w:id="2" w:name="_Hlk70514153"/>
      <w:r w:rsidRPr="00DC6530">
        <w:rPr>
          <w:rFonts w:asciiTheme="minorHAnsi" w:hAnsiTheme="minorHAnsi" w:cstheme="minorHAnsi"/>
          <w:b/>
          <w:sz w:val="24"/>
          <w:szCs w:val="24"/>
        </w:rPr>
        <w:t xml:space="preserve">ection </w:t>
      </w:r>
      <w:r w:rsidR="00EF721D" w:rsidRPr="00DC6530">
        <w:rPr>
          <w:rFonts w:asciiTheme="minorHAnsi" w:hAnsiTheme="minorHAnsi" w:cstheme="minorHAnsi"/>
          <w:b/>
          <w:sz w:val="24"/>
          <w:szCs w:val="24"/>
        </w:rPr>
        <w:t>2</w:t>
      </w:r>
      <w:r w:rsidR="007847D8" w:rsidRPr="00DC6530">
        <w:rPr>
          <w:rFonts w:asciiTheme="minorHAnsi" w:hAnsiTheme="minorHAnsi" w:cstheme="minorHAnsi"/>
          <w:b/>
          <w:sz w:val="24"/>
          <w:szCs w:val="24"/>
        </w:rPr>
        <w:t xml:space="preserve">: </w:t>
      </w:r>
      <w:r w:rsidR="00DC6530" w:rsidRPr="00DC6530">
        <w:rPr>
          <w:rFonts w:asciiTheme="minorHAnsi" w:hAnsiTheme="minorHAnsi" w:cstheme="minorHAnsi"/>
          <w:b/>
          <w:sz w:val="24"/>
          <w:szCs w:val="24"/>
        </w:rPr>
        <w:t xml:space="preserve">To be Completed by Nurse Planner, Faculty, or Others </w:t>
      </w:r>
      <w:bookmarkEnd w:id="0"/>
      <w:r w:rsidR="00DC6530" w:rsidRPr="00DC6530">
        <w:rPr>
          <w:rFonts w:asciiTheme="minorHAnsi" w:hAnsiTheme="minorHAnsi" w:cstheme="minorHAnsi"/>
          <w:b/>
          <w:sz w:val="24"/>
          <w:szCs w:val="24"/>
        </w:rPr>
        <w:t>Who May Control Educational Content</w:t>
      </w:r>
      <w:bookmarkEnd w:id="2"/>
    </w:p>
    <w:bookmarkEnd w:id="1"/>
    <w:p w14:paraId="75A68581" w14:textId="0C56D03B" w:rsidR="00BB64AB" w:rsidRPr="004E7604" w:rsidRDefault="00DC6530" w:rsidP="00F60B95">
      <w:pPr>
        <w:spacing w:after="120" w:line="240" w:lineRule="auto"/>
        <w:ind w:left="-1260"/>
        <w:rPr>
          <w:rFonts w:asciiTheme="minorHAnsi" w:hAnsiTheme="minorHAnsi" w:cstheme="minorHAnsi"/>
          <w:bCs/>
          <w:iCs/>
        </w:rPr>
      </w:pPr>
      <w:r w:rsidRPr="004E7604">
        <w:rPr>
          <w:rFonts w:asciiTheme="minorHAnsi" w:hAnsiTheme="minorHAnsi" w:cstheme="minorHAnsi"/>
          <w:bCs/>
          <w:iCs/>
        </w:rPr>
        <w:t xml:space="preserve">Please disclose all financial relationships that you have had in the </w:t>
      </w:r>
      <w:r w:rsidRPr="004E7604">
        <w:rPr>
          <w:rFonts w:asciiTheme="minorHAnsi" w:hAnsiTheme="minorHAnsi" w:cstheme="minorHAnsi"/>
          <w:b/>
          <w:iCs/>
          <w:u w:val="single"/>
        </w:rPr>
        <w:t>past 24 months</w:t>
      </w:r>
      <w:r w:rsidRPr="004E7604">
        <w:rPr>
          <w:rFonts w:asciiTheme="minorHAnsi" w:hAnsiTheme="minorHAnsi" w:cstheme="minorHAnsi"/>
          <w:bCs/>
          <w:iCs/>
        </w:rPr>
        <w:t xml:space="preserve"> with </w:t>
      </w:r>
      <w:r w:rsidRPr="004E7604">
        <w:rPr>
          <w:rFonts w:asciiTheme="minorHAnsi" w:hAnsiTheme="minorHAnsi" w:cstheme="minorHAnsi"/>
          <w:b/>
          <w:iCs/>
          <w:u w:val="single"/>
        </w:rPr>
        <w:t>ineligible companies</w:t>
      </w:r>
      <w:r w:rsidRPr="004E7604">
        <w:rPr>
          <w:rFonts w:asciiTheme="minorHAnsi" w:hAnsiTheme="minorHAnsi" w:cstheme="minorHAnsi"/>
          <w:bCs/>
          <w:iCs/>
        </w:rPr>
        <w:t xml:space="preserve"> (see definition below). For each financial relationship, enter the name of the ineligible company and the nature of the financial relationship(s). There is </w:t>
      </w:r>
      <w:r w:rsidRPr="004E7604">
        <w:rPr>
          <w:rFonts w:asciiTheme="minorHAnsi" w:hAnsiTheme="minorHAnsi" w:cstheme="minorHAnsi"/>
          <w:b/>
          <w:iCs/>
          <w:u w:val="single"/>
        </w:rPr>
        <w:t>no minimum financial threshold</w:t>
      </w:r>
      <w:r w:rsidRPr="004E7604">
        <w:rPr>
          <w:rFonts w:asciiTheme="minorHAnsi" w:hAnsiTheme="minorHAnsi" w:cstheme="minorHAnsi"/>
          <w:bCs/>
          <w:iCs/>
        </w:rPr>
        <w:t xml:space="preserve">; we ask that you disclose all financial relationships, regardless of the amount, with ineligible companies. You should disclose </w:t>
      </w:r>
      <w:r w:rsidRPr="004E7604">
        <w:rPr>
          <w:rFonts w:asciiTheme="minorHAnsi" w:hAnsiTheme="minorHAnsi" w:cstheme="minorHAnsi"/>
          <w:b/>
          <w:iCs/>
          <w:u w:val="single"/>
        </w:rPr>
        <w:t>all financial relationships regardless of the potential relevance</w:t>
      </w:r>
      <w:r w:rsidRPr="004E7604">
        <w:rPr>
          <w:rFonts w:asciiTheme="minorHAnsi" w:hAnsiTheme="minorHAnsi" w:cstheme="minorHAnsi"/>
          <w:bCs/>
          <w:iCs/>
        </w:rPr>
        <w:t xml:space="preserve"> of each relationship to the education.</w:t>
      </w:r>
    </w:p>
    <w:tbl>
      <w:tblPr>
        <w:tblW w:w="10980" w:type="dxa"/>
        <w:tblInd w:w="-11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3960"/>
        <w:gridCol w:w="4140"/>
        <w:gridCol w:w="2880"/>
      </w:tblGrid>
      <w:tr w:rsidR="00F60B95" w:rsidRPr="00BB64AB" w14:paraId="1BC3C463" w14:textId="77777777" w:rsidTr="00F60B95">
        <w:trPr>
          <w:trHeight w:val="1143"/>
        </w:trPr>
        <w:tc>
          <w:tcPr>
            <w:tcW w:w="3960" w:type="dxa"/>
          </w:tcPr>
          <w:p w14:paraId="105C9163" w14:textId="77777777" w:rsidR="00BB64AB" w:rsidRPr="00BB64AB" w:rsidRDefault="00BB64AB">
            <w:pPr>
              <w:pStyle w:val="Default"/>
              <w:rPr>
                <w:rFonts w:asciiTheme="minorHAnsi" w:hAnsiTheme="minorHAnsi" w:cstheme="minorHAnsi"/>
                <w:sz w:val="22"/>
                <w:szCs w:val="22"/>
                <w:u w:val="single"/>
              </w:rPr>
            </w:pPr>
            <w:r w:rsidRPr="00BB64AB">
              <w:rPr>
                <w:rFonts w:asciiTheme="minorHAnsi" w:hAnsiTheme="minorHAnsi" w:cstheme="minorHAnsi"/>
                <w:b/>
                <w:bCs/>
                <w:sz w:val="22"/>
                <w:szCs w:val="22"/>
                <w:u w:val="single"/>
              </w:rPr>
              <w:t>Enter the Name of Ineligible Company</w:t>
            </w:r>
          </w:p>
          <w:p w14:paraId="4A424F9E" w14:textId="1B437E1B" w:rsidR="00BB64AB" w:rsidRPr="00002871" w:rsidRDefault="00BB64AB">
            <w:pPr>
              <w:pStyle w:val="Default"/>
              <w:rPr>
                <w:rFonts w:asciiTheme="minorHAnsi" w:hAnsiTheme="minorHAnsi" w:cstheme="minorHAnsi"/>
                <w:sz w:val="21"/>
                <w:szCs w:val="21"/>
              </w:rPr>
            </w:pPr>
            <w:r w:rsidRPr="00002871">
              <w:rPr>
                <w:rFonts w:asciiTheme="minorHAnsi" w:hAnsiTheme="minorHAnsi" w:cstheme="minorHAnsi"/>
                <w:sz w:val="21"/>
                <w:szCs w:val="21"/>
              </w:rPr>
              <w:t xml:space="preserve">An </w:t>
            </w:r>
            <w:r w:rsidRPr="00002871">
              <w:rPr>
                <w:rFonts w:asciiTheme="minorHAnsi" w:hAnsiTheme="minorHAnsi" w:cstheme="minorHAnsi"/>
                <w:b/>
                <w:bCs/>
                <w:sz w:val="21"/>
                <w:szCs w:val="21"/>
              </w:rPr>
              <w:t>ineligible company</w:t>
            </w:r>
            <w:r w:rsidRPr="00002871">
              <w:rPr>
                <w:rFonts w:asciiTheme="minorHAnsi" w:hAnsiTheme="minorHAnsi" w:cstheme="minorHAnsi"/>
                <w:sz w:val="21"/>
                <w:szCs w:val="21"/>
              </w:rPr>
              <w:t xml:space="preserve"> is any entity whose primary business is producing, marketing, selling, re-selling, or distributing healthcare products used by or on patients.</w:t>
            </w:r>
          </w:p>
          <w:p w14:paraId="6CF53344" w14:textId="77777777" w:rsidR="00BB64AB" w:rsidRPr="00BB64AB" w:rsidRDefault="00BB64AB">
            <w:pPr>
              <w:pStyle w:val="Default"/>
              <w:rPr>
                <w:rFonts w:asciiTheme="minorHAnsi" w:hAnsiTheme="minorHAnsi" w:cstheme="minorHAnsi"/>
                <w:sz w:val="22"/>
                <w:szCs w:val="22"/>
              </w:rPr>
            </w:pPr>
            <w:r w:rsidRPr="00002871">
              <w:rPr>
                <w:rFonts w:asciiTheme="minorHAnsi" w:hAnsiTheme="minorHAnsi" w:cstheme="minorHAnsi"/>
                <w:sz w:val="21"/>
                <w:szCs w:val="21"/>
              </w:rPr>
              <w:t xml:space="preserve">For specific examples of ineligible companies </w:t>
            </w:r>
            <w:r w:rsidRPr="00071FA6">
              <w:rPr>
                <w:rFonts w:asciiTheme="minorHAnsi" w:hAnsiTheme="minorHAnsi" w:cstheme="minorHAnsi"/>
                <w:sz w:val="21"/>
                <w:szCs w:val="21"/>
              </w:rPr>
              <w:t xml:space="preserve">visit </w:t>
            </w:r>
            <w:r w:rsidRPr="00071FA6">
              <w:rPr>
                <w:rFonts w:asciiTheme="minorHAnsi" w:hAnsiTheme="minorHAnsi" w:cstheme="minorHAnsi"/>
                <w:b/>
                <w:bCs/>
                <w:sz w:val="21"/>
                <w:szCs w:val="21"/>
              </w:rPr>
              <w:t>accme.org/standards</w:t>
            </w:r>
            <w:r w:rsidRPr="00071FA6">
              <w:rPr>
                <w:rFonts w:asciiTheme="minorHAnsi" w:hAnsiTheme="minorHAnsi" w:cstheme="minorHAnsi"/>
                <w:sz w:val="21"/>
                <w:szCs w:val="21"/>
              </w:rPr>
              <w:t>.</w:t>
            </w:r>
          </w:p>
        </w:tc>
        <w:tc>
          <w:tcPr>
            <w:tcW w:w="4140" w:type="dxa"/>
          </w:tcPr>
          <w:p w14:paraId="15BCB3DD" w14:textId="77777777" w:rsidR="00BB64AB" w:rsidRPr="00002871" w:rsidRDefault="00BB64AB">
            <w:pPr>
              <w:pStyle w:val="Default"/>
              <w:rPr>
                <w:rFonts w:asciiTheme="minorHAnsi" w:hAnsiTheme="minorHAnsi" w:cstheme="minorHAnsi"/>
                <w:b/>
                <w:bCs/>
                <w:sz w:val="22"/>
                <w:szCs w:val="22"/>
                <w:u w:val="single"/>
              </w:rPr>
            </w:pPr>
            <w:r w:rsidRPr="00002871">
              <w:rPr>
                <w:rFonts w:asciiTheme="minorHAnsi" w:hAnsiTheme="minorHAnsi" w:cstheme="minorHAnsi"/>
                <w:b/>
                <w:bCs/>
                <w:sz w:val="22"/>
                <w:szCs w:val="22"/>
                <w:u w:val="single"/>
              </w:rPr>
              <w:t xml:space="preserve">Enter the Nature of Financial Relationship </w:t>
            </w:r>
          </w:p>
          <w:p w14:paraId="034CD804" w14:textId="0F5FEE3F" w:rsidR="00BB64AB" w:rsidRPr="00002871" w:rsidRDefault="00BB64AB">
            <w:pPr>
              <w:pStyle w:val="Default"/>
              <w:rPr>
                <w:rFonts w:asciiTheme="minorHAnsi" w:hAnsiTheme="minorHAnsi" w:cstheme="minorHAnsi"/>
                <w:sz w:val="21"/>
                <w:szCs w:val="21"/>
              </w:rPr>
            </w:pPr>
            <w:r w:rsidRPr="00002871">
              <w:rPr>
                <w:rFonts w:asciiTheme="minorHAnsi" w:hAnsiTheme="minorHAnsi" w:cstheme="minorHAnsi"/>
                <w:sz w:val="21"/>
                <w:szCs w:val="21"/>
              </w:rPr>
              <w:t>Examples include employee, researcher, consultant, advisor, speaker, independent contractor (including contracted research), royalties or patent beneficiary, executive role, and ownership interest</w:t>
            </w:r>
            <w:r w:rsidR="001E24D7">
              <w:rPr>
                <w:rFonts w:asciiTheme="minorHAnsi" w:hAnsiTheme="minorHAnsi" w:cstheme="minorHAnsi"/>
                <w:sz w:val="21"/>
                <w:szCs w:val="21"/>
              </w:rPr>
              <w:t>)</w:t>
            </w:r>
            <w:r w:rsidRPr="00002871">
              <w:rPr>
                <w:rFonts w:asciiTheme="minorHAnsi" w:hAnsiTheme="minorHAnsi" w:cstheme="minorHAnsi"/>
                <w:sz w:val="21"/>
                <w:szCs w:val="21"/>
              </w:rPr>
              <w:t xml:space="preserve">. Individual stocks and stock options </w:t>
            </w:r>
            <w:r w:rsidRPr="00002871">
              <w:rPr>
                <w:rFonts w:asciiTheme="minorHAnsi" w:hAnsiTheme="minorHAnsi" w:cstheme="minorHAnsi"/>
                <w:b/>
                <w:bCs/>
                <w:sz w:val="21"/>
                <w:szCs w:val="21"/>
              </w:rPr>
              <w:t>MUST</w:t>
            </w:r>
            <w:r w:rsidRPr="00002871">
              <w:rPr>
                <w:rFonts w:asciiTheme="minorHAnsi" w:hAnsiTheme="minorHAnsi" w:cstheme="minorHAnsi"/>
                <w:sz w:val="21"/>
                <w:szCs w:val="21"/>
              </w:rPr>
              <w:t xml:space="preserve"> be disclosed; diversified mutual funds do not need to be disclosed. Research funding from ineligible companies </w:t>
            </w:r>
            <w:r w:rsidRPr="00002871">
              <w:rPr>
                <w:rFonts w:asciiTheme="minorHAnsi" w:hAnsiTheme="minorHAnsi" w:cstheme="minorHAnsi"/>
                <w:b/>
                <w:bCs/>
                <w:sz w:val="21"/>
                <w:szCs w:val="21"/>
              </w:rPr>
              <w:t>MUST</w:t>
            </w:r>
            <w:r w:rsidRPr="00002871">
              <w:rPr>
                <w:rFonts w:asciiTheme="minorHAnsi" w:hAnsiTheme="minorHAnsi" w:cstheme="minorHAnsi"/>
                <w:sz w:val="21"/>
                <w:szCs w:val="21"/>
              </w:rPr>
              <w:t xml:space="preserve"> be disclosed by the principal or named investigator even if that individual’s institution receives the research grant and manages the funds.</w:t>
            </w:r>
          </w:p>
        </w:tc>
        <w:tc>
          <w:tcPr>
            <w:tcW w:w="2880" w:type="dxa"/>
          </w:tcPr>
          <w:p w14:paraId="3607C3CE" w14:textId="77777777" w:rsidR="00BB64AB" w:rsidRPr="00002871" w:rsidRDefault="00BB64AB">
            <w:pPr>
              <w:pStyle w:val="Default"/>
              <w:rPr>
                <w:rFonts w:asciiTheme="minorHAnsi" w:hAnsiTheme="minorHAnsi" w:cstheme="minorHAnsi"/>
                <w:b/>
                <w:bCs/>
                <w:sz w:val="22"/>
                <w:szCs w:val="22"/>
                <w:u w:val="single"/>
              </w:rPr>
            </w:pPr>
            <w:r w:rsidRPr="00002871">
              <w:rPr>
                <w:rFonts w:asciiTheme="minorHAnsi" w:hAnsiTheme="minorHAnsi" w:cstheme="minorHAnsi"/>
                <w:b/>
                <w:bCs/>
                <w:sz w:val="22"/>
                <w:szCs w:val="22"/>
                <w:u w:val="single"/>
              </w:rPr>
              <w:t>Has the Relationship Ended?</w:t>
            </w:r>
          </w:p>
          <w:p w14:paraId="62EF9213" w14:textId="77777777" w:rsidR="00BB64AB" w:rsidRPr="00002871" w:rsidRDefault="00BB64AB">
            <w:pPr>
              <w:pStyle w:val="Default"/>
              <w:rPr>
                <w:rFonts w:asciiTheme="minorHAnsi" w:hAnsiTheme="minorHAnsi" w:cstheme="minorHAnsi"/>
                <w:sz w:val="21"/>
                <w:szCs w:val="21"/>
              </w:rPr>
            </w:pPr>
            <w:r w:rsidRPr="00002871">
              <w:rPr>
                <w:rFonts w:asciiTheme="minorHAnsi" w:hAnsiTheme="minorHAnsi" w:cstheme="minorHAnsi"/>
                <w:sz w:val="21"/>
                <w:szCs w:val="21"/>
              </w:rPr>
              <w:t>If the financial relationship existed during the last 24 months, but has now ended, please check the box in this column. This will help the education staff determine if any mitigation steps need to be taken.</w:t>
            </w:r>
          </w:p>
        </w:tc>
      </w:tr>
      <w:tr w:rsidR="00875EEB" w:rsidRPr="00BB64AB" w14:paraId="65AF8659" w14:textId="77777777" w:rsidTr="00F60B95">
        <w:trPr>
          <w:trHeight w:val="341"/>
        </w:trPr>
        <w:tc>
          <w:tcPr>
            <w:tcW w:w="3960" w:type="dxa"/>
          </w:tcPr>
          <w:p w14:paraId="13EE4945" w14:textId="77777777" w:rsidR="00875EEB" w:rsidRPr="00BB64AB" w:rsidRDefault="00875EEB" w:rsidP="00875EEB">
            <w:pPr>
              <w:pStyle w:val="Default"/>
              <w:rPr>
                <w:rFonts w:asciiTheme="minorHAnsi" w:hAnsiTheme="minorHAnsi" w:cstheme="minorHAnsi"/>
                <w:b/>
                <w:bCs/>
                <w:sz w:val="22"/>
                <w:szCs w:val="22"/>
                <w:u w:val="single"/>
              </w:rPr>
            </w:pPr>
            <w:bookmarkStart w:id="3" w:name="_Hlk73521859"/>
          </w:p>
        </w:tc>
        <w:tc>
          <w:tcPr>
            <w:tcW w:w="4140" w:type="dxa"/>
          </w:tcPr>
          <w:p w14:paraId="377DA280" w14:textId="77777777" w:rsidR="00875EEB" w:rsidRPr="00BB64AB" w:rsidRDefault="00875EEB" w:rsidP="00875EEB">
            <w:pPr>
              <w:pStyle w:val="Default"/>
              <w:rPr>
                <w:rFonts w:asciiTheme="minorHAnsi" w:hAnsiTheme="minorHAnsi" w:cstheme="minorHAnsi"/>
                <w:b/>
                <w:bCs/>
                <w:sz w:val="22"/>
                <w:szCs w:val="22"/>
              </w:rPr>
            </w:pPr>
          </w:p>
        </w:tc>
        <w:tc>
          <w:tcPr>
            <w:tcW w:w="2880" w:type="dxa"/>
          </w:tcPr>
          <w:p w14:paraId="69CFD872" w14:textId="01E6ABA5" w:rsidR="00875EEB" w:rsidRPr="00BB64AB" w:rsidRDefault="00875EEB" w:rsidP="00875EEB">
            <w:pPr>
              <w:pStyle w:val="Default"/>
              <w:jc w:val="center"/>
              <w:rPr>
                <w:rFonts w:asciiTheme="minorHAnsi" w:hAnsiTheme="minorHAnsi" w:cstheme="minorHAnsi"/>
                <w:b/>
                <w:bCs/>
                <w:sz w:val="22"/>
                <w:szCs w:val="22"/>
              </w:rPr>
            </w:pPr>
            <w:r w:rsidRPr="00322122">
              <w:rPr>
                <w:rFonts w:asciiTheme="minorHAnsi" w:hAnsiTheme="minorHAnsi" w:cstheme="minorHAnsi"/>
                <w:sz w:val="22"/>
                <w:szCs w:val="22"/>
              </w:rPr>
              <w:fldChar w:fldCharType="begin">
                <w:ffData>
                  <w:name w:val="Check17"/>
                  <w:enabled/>
                  <w:calcOnExit w:val="0"/>
                  <w:checkBox>
                    <w:sizeAuto/>
                    <w:default w:val="0"/>
                  </w:checkBox>
                </w:ffData>
              </w:fldChar>
            </w:r>
            <w:r w:rsidRPr="00322122">
              <w:rPr>
                <w:rFonts w:asciiTheme="minorHAnsi" w:hAnsiTheme="minorHAnsi" w:cstheme="minorHAnsi"/>
                <w:sz w:val="22"/>
                <w:szCs w:val="22"/>
              </w:rPr>
              <w:instrText xml:space="preserve"> FORMCHECKBOX </w:instrText>
            </w:r>
            <w:r w:rsidR="00706500">
              <w:rPr>
                <w:rFonts w:asciiTheme="minorHAnsi" w:hAnsiTheme="minorHAnsi" w:cstheme="minorHAnsi"/>
                <w:sz w:val="22"/>
                <w:szCs w:val="22"/>
              </w:rPr>
            </w:r>
            <w:r w:rsidR="00706500">
              <w:rPr>
                <w:rFonts w:asciiTheme="minorHAnsi" w:hAnsiTheme="minorHAnsi" w:cstheme="minorHAnsi"/>
                <w:sz w:val="22"/>
                <w:szCs w:val="22"/>
              </w:rPr>
              <w:fldChar w:fldCharType="separate"/>
            </w:r>
            <w:r w:rsidRPr="00322122">
              <w:rPr>
                <w:rFonts w:asciiTheme="minorHAnsi" w:hAnsiTheme="minorHAnsi" w:cstheme="minorHAnsi"/>
                <w:sz w:val="22"/>
                <w:szCs w:val="22"/>
              </w:rPr>
              <w:fldChar w:fldCharType="end"/>
            </w:r>
          </w:p>
        </w:tc>
      </w:tr>
      <w:bookmarkEnd w:id="3"/>
      <w:tr w:rsidR="00652BFF" w:rsidRPr="00BB64AB" w14:paraId="4E7246FA" w14:textId="77777777" w:rsidTr="00F60B95">
        <w:trPr>
          <w:trHeight w:val="341"/>
        </w:trPr>
        <w:tc>
          <w:tcPr>
            <w:tcW w:w="3960" w:type="dxa"/>
          </w:tcPr>
          <w:p w14:paraId="217209AF" w14:textId="77777777" w:rsidR="00652BFF" w:rsidRPr="00BB64AB" w:rsidRDefault="00652BFF" w:rsidP="00652BFF">
            <w:pPr>
              <w:pStyle w:val="Default"/>
              <w:rPr>
                <w:rFonts w:asciiTheme="minorHAnsi" w:hAnsiTheme="minorHAnsi" w:cstheme="minorHAnsi"/>
                <w:b/>
                <w:bCs/>
                <w:sz w:val="22"/>
                <w:szCs w:val="22"/>
                <w:u w:val="single"/>
              </w:rPr>
            </w:pPr>
          </w:p>
        </w:tc>
        <w:tc>
          <w:tcPr>
            <w:tcW w:w="4140" w:type="dxa"/>
          </w:tcPr>
          <w:p w14:paraId="2EEA4083" w14:textId="77777777" w:rsidR="00652BFF" w:rsidRPr="00BB64AB" w:rsidRDefault="00652BFF" w:rsidP="00652BFF">
            <w:pPr>
              <w:pStyle w:val="Default"/>
              <w:rPr>
                <w:rFonts w:asciiTheme="minorHAnsi" w:hAnsiTheme="minorHAnsi" w:cstheme="minorHAnsi"/>
                <w:b/>
                <w:bCs/>
                <w:sz w:val="22"/>
                <w:szCs w:val="22"/>
              </w:rPr>
            </w:pPr>
          </w:p>
        </w:tc>
        <w:tc>
          <w:tcPr>
            <w:tcW w:w="2880" w:type="dxa"/>
          </w:tcPr>
          <w:p w14:paraId="6BB9B56F" w14:textId="7C756686" w:rsidR="00652BFF" w:rsidRPr="00322122" w:rsidRDefault="00652BFF" w:rsidP="00652BFF">
            <w:pPr>
              <w:pStyle w:val="Default"/>
              <w:jc w:val="center"/>
              <w:rPr>
                <w:rFonts w:asciiTheme="minorHAnsi" w:hAnsiTheme="minorHAnsi" w:cstheme="minorHAnsi"/>
                <w:sz w:val="22"/>
                <w:szCs w:val="22"/>
              </w:rPr>
            </w:pPr>
            <w:r w:rsidRPr="00322122">
              <w:rPr>
                <w:rFonts w:asciiTheme="minorHAnsi" w:hAnsiTheme="minorHAnsi" w:cstheme="minorHAnsi"/>
                <w:sz w:val="22"/>
                <w:szCs w:val="22"/>
              </w:rPr>
              <w:fldChar w:fldCharType="begin">
                <w:ffData>
                  <w:name w:val="Check17"/>
                  <w:enabled/>
                  <w:calcOnExit w:val="0"/>
                  <w:checkBox>
                    <w:sizeAuto/>
                    <w:default w:val="0"/>
                  </w:checkBox>
                </w:ffData>
              </w:fldChar>
            </w:r>
            <w:r w:rsidRPr="00322122">
              <w:rPr>
                <w:rFonts w:asciiTheme="minorHAnsi" w:hAnsiTheme="minorHAnsi" w:cstheme="minorHAnsi"/>
                <w:sz w:val="22"/>
                <w:szCs w:val="22"/>
              </w:rPr>
              <w:instrText xml:space="preserve"> FORMCHECKBOX </w:instrText>
            </w:r>
            <w:r w:rsidR="00706500">
              <w:rPr>
                <w:rFonts w:asciiTheme="minorHAnsi" w:hAnsiTheme="minorHAnsi" w:cstheme="minorHAnsi"/>
                <w:sz w:val="22"/>
                <w:szCs w:val="22"/>
              </w:rPr>
            </w:r>
            <w:r w:rsidR="00706500">
              <w:rPr>
                <w:rFonts w:asciiTheme="minorHAnsi" w:hAnsiTheme="minorHAnsi" w:cstheme="minorHAnsi"/>
                <w:sz w:val="22"/>
                <w:szCs w:val="22"/>
              </w:rPr>
              <w:fldChar w:fldCharType="separate"/>
            </w:r>
            <w:r w:rsidRPr="00322122">
              <w:rPr>
                <w:rFonts w:asciiTheme="minorHAnsi" w:hAnsiTheme="minorHAnsi" w:cstheme="minorHAnsi"/>
                <w:sz w:val="22"/>
                <w:szCs w:val="22"/>
              </w:rPr>
              <w:fldChar w:fldCharType="end"/>
            </w:r>
          </w:p>
        </w:tc>
      </w:tr>
      <w:tr w:rsidR="00875EEB" w:rsidRPr="00BB64AB" w14:paraId="7FF9DE06" w14:textId="77777777" w:rsidTr="00F60B95">
        <w:trPr>
          <w:trHeight w:val="359"/>
        </w:trPr>
        <w:tc>
          <w:tcPr>
            <w:tcW w:w="3960" w:type="dxa"/>
          </w:tcPr>
          <w:p w14:paraId="7C6B1569" w14:textId="77777777" w:rsidR="00875EEB" w:rsidRPr="00BB64AB" w:rsidRDefault="00875EEB" w:rsidP="00875EEB">
            <w:pPr>
              <w:pStyle w:val="Default"/>
              <w:rPr>
                <w:rFonts w:asciiTheme="minorHAnsi" w:hAnsiTheme="minorHAnsi" w:cstheme="minorHAnsi"/>
                <w:b/>
                <w:bCs/>
                <w:sz w:val="22"/>
                <w:szCs w:val="22"/>
                <w:u w:val="single"/>
              </w:rPr>
            </w:pPr>
          </w:p>
        </w:tc>
        <w:tc>
          <w:tcPr>
            <w:tcW w:w="4140" w:type="dxa"/>
          </w:tcPr>
          <w:p w14:paraId="332144FF" w14:textId="77777777" w:rsidR="00875EEB" w:rsidRPr="00BB64AB" w:rsidRDefault="00875EEB" w:rsidP="00875EEB">
            <w:pPr>
              <w:pStyle w:val="Default"/>
              <w:rPr>
                <w:rFonts w:asciiTheme="minorHAnsi" w:hAnsiTheme="minorHAnsi" w:cstheme="minorHAnsi"/>
                <w:b/>
                <w:bCs/>
                <w:sz w:val="22"/>
                <w:szCs w:val="22"/>
              </w:rPr>
            </w:pPr>
          </w:p>
        </w:tc>
        <w:tc>
          <w:tcPr>
            <w:tcW w:w="2880" w:type="dxa"/>
          </w:tcPr>
          <w:p w14:paraId="1E60BB30" w14:textId="09537D96" w:rsidR="00875EEB" w:rsidRPr="00BB64AB" w:rsidRDefault="00875EEB" w:rsidP="00875EEB">
            <w:pPr>
              <w:pStyle w:val="Default"/>
              <w:jc w:val="center"/>
              <w:rPr>
                <w:rFonts w:asciiTheme="minorHAnsi" w:hAnsiTheme="minorHAnsi" w:cstheme="minorHAnsi"/>
                <w:b/>
                <w:bCs/>
                <w:sz w:val="22"/>
                <w:szCs w:val="22"/>
              </w:rPr>
            </w:pPr>
            <w:r w:rsidRPr="00322122">
              <w:rPr>
                <w:rFonts w:asciiTheme="minorHAnsi" w:hAnsiTheme="minorHAnsi" w:cstheme="minorHAnsi"/>
                <w:sz w:val="22"/>
                <w:szCs w:val="22"/>
              </w:rPr>
              <w:fldChar w:fldCharType="begin">
                <w:ffData>
                  <w:name w:val="Check17"/>
                  <w:enabled/>
                  <w:calcOnExit w:val="0"/>
                  <w:checkBox>
                    <w:sizeAuto/>
                    <w:default w:val="0"/>
                  </w:checkBox>
                </w:ffData>
              </w:fldChar>
            </w:r>
            <w:r w:rsidRPr="00322122">
              <w:rPr>
                <w:rFonts w:asciiTheme="minorHAnsi" w:hAnsiTheme="minorHAnsi" w:cstheme="minorHAnsi"/>
                <w:sz w:val="22"/>
                <w:szCs w:val="22"/>
              </w:rPr>
              <w:instrText xml:space="preserve"> FORMCHECKBOX </w:instrText>
            </w:r>
            <w:r w:rsidR="00706500">
              <w:rPr>
                <w:rFonts w:asciiTheme="minorHAnsi" w:hAnsiTheme="minorHAnsi" w:cstheme="minorHAnsi"/>
                <w:sz w:val="22"/>
                <w:szCs w:val="22"/>
              </w:rPr>
            </w:r>
            <w:r w:rsidR="00706500">
              <w:rPr>
                <w:rFonts w:asciiTheme="minorHAnsi" w:hAnsiTheme="minorHAnsi" w:cstheme="minorHAnsi"/>
                <w:sz w:val="22"/>
                <w:szCs w:val="22"/>
              </w:rPr>
              <w:fldChar w:fldCharType="separate"/>
            </w:r>
            <w:r w:rsidRPr="00322122">
              <w:rPr>
                <w:rFonts w:asciiTheme="minorHAnsi" w:hAnsiTheme="minorHAnsi" w:cstheme="minorHAnsi"/>
                <w:sz w:val="22"/>
                <w:szCs w:val="22"/>
              </w:rPr>
              <w:fldChar w:fldCharType="end"/>
            </w:r>
          </w:p>
        </w:tc>
      </w:tr>
      <w:tr w:rsidR="00875EEB" w:rsidRPr="00BB64AB" w14:paraId="430B6D21" w14:textId="77777777" w:rsidTr="00F60B95">
        <w:trPr>
          <w:trHeight w:val="359"/>
        </w:trPr>
        <w:tc>
          <w:tcPr>
            <w:tcW w:w="3960" w:type="dxa"/>
          </w:tcPr>
          <w:p w14:paraId="1B2DEC12" w14:textId="77777777" w:rsidR="00875EEB" w:rsidRPr="00BB64AB" w:rsidRDefault="00875EEB" w:rsidP="00875EEB">
            <w:pPr>
              <w:pStyle w:val="Default"/>
              <w:rPr>
                <w:rFonts w:asciiTheme="minorHAnsi" w:hAnsiTheme="minorHAnsi" w:cstheme="minorHAnsi"/>
                <w:b/>
                <w:bCs/>
                <w:sz w:val="22"/>
                <w:szCs w:val="22"/>
                <w:u w:val="single"/>
              </w:rPr>
            </w:pPr>
          </w:p>
        </w:tc>
        <w:tc>
          <w:tcPr>
            <w:tcW w:w="4140" w:type="dxa"/>
          </w:tcPr>
          <w:p w14:paraId="4BC62850" w14:textId="77777777" w:rsidR="00875EEB" w:rsidRPr="00BB64AB" w:rsidRDefault="00875EEB" w:rsidP="00875EEB">
            <w:pPr>
              <w:pStyle w:val="Default"/>
              <w:rPr>
                <w:rFonts w:asciiTheme="minorHAnsi" w:hAnsiTheme="minorHAnsi" w:cstheme="minorHAnsi"/>
                <w:b/>
                <w:bCs/>
                <w:sz w:val="22"/>
                <w:szCs w:val="22"/>
              </w:rPr>
            </w:pPr>
          </w:p>
        </w:tc>
        <w:tc>
          <w:tcPr>
            <w:tcW w:w="2880" w:type="dxa"/>
          </w:tcPr>
          <w:p w14:paraId="0C055145" w14:textId="5DB70825" w:rsidR="00875EEB" w:rsidRPr="00322122" w:rsidRDefault="00875EEB" w:rsidP="00875EEB">
            <w:pPr>
              <w:pStyle w:val="Default"/>
              <w:jc w:val="center"/>
              <w:rPr>
                <w:rFonts w:asciiTheme="minorHAnsi" w:hAnsiTheme="minorHAnsi" w:cstheme="minorHAnsi"/>
                <w:sz w:val="22"/>
                <w:szCs w:val="22"/>
              </w:rPr>
            </w:pPr>
            <w:r w:rsidRPr="00322122">
              <w:rPr>
                <w:rFonts w:asciiTheme="minorHAnsi" w:hAnsiTheme="minorHAnsi" w:cstheme="minorHAnsi"/>
                <w:sz w:val="22"/>
                <w:szCs w:val="22"/>
                <w:lang w:bidi="en-US"/>
              </w:rPr>
              <w:fldChar w:fldCharType="begin">
                <w:ffData>
                  <w:name w:val="Check17"/>
                  <w:enabled/>
                  <w:calcOnExit w:val="0"/>
                  <w:checkBox>
                    <w:sizeAuto/>
                    <w:default w:val="0"/>
                  </w:checkBox>
                </w:ffData>
              </w:fldChar>
            </w:r>
            <w:r w:rsidRPr="00322122">
              <w:rPr>
                <w:rFonts w:asciiTheme="minorHAnsi" w:hAnsiTheme="minorHAnsi" w:cstheme="minorHAnsi"/>
                <w:sz w:val="22"/>
                <w:szCs w:val="22"/>
                <w:lang w:bidi="en-US"/>
              </w:rPr>
              <w:instrText xml:space="preserve"> FORMCHECKBOX </w:instrText>
            </w:r>
            <w:r w:rsidR="00706500">
              <w:rPr>
                <w:rFonts w:asciiTheme="minorHAnsi" w:hAnsiTheme="minorHAnsi" w:cstheme="minorHAnsi"/>
                <w:sz w:val="22"/>
                <w:szCs w:val="22"/>
                <w:lang w:bidi="en-US"/>
              </w:rPr>
            </w:r>
            <w:r w:rsidR="00706500">
              <w:rPr>
                <w:rFonts w:asciiTheme="minorHAnsi" w:hAnsiTheme="minorHAnsi" w:cstheme="minorHAnsi"/>
                <w:sz w:val="22"/>
                <w:szCs w:val="22"/>
                <w:lang w:bidi="en-US"/>
              </w:rPr>
              <w:fldChar w:fldCharType="separate"/>
            </w:r>
            <w:r w:rsidRPr="00322122">
              <w:rPr>
                <w:rFonts w:asciiTheme="minorHAnsi" w:hAnsiTheme="minorHAnsi" w:cstheme="minorHAnsi"/>
                <w:sz w:val="22"/>
                <w:szCs w:val="22"/>
              </w:rPr>
              <w:fldChar w:fldCharType="end"/>
            </w:r>
          </w:p>
        </w:tc>
      </w:tr>
      <w:tr w:rsidR="00875EEB" w:rsidRPr="00BB64AB" w14:paraId="3E83F8F1" w14:textId="77777777" w:rsidTr="00F60B95">
        <w:trPr>
          <w:trHeight w:val="341"/>
        </w:trPr>
        <w:tc>
          <w:tcPr>
            <w:tcW w:w="3960" w:type="dxa"/>
          </w:tcPr>
          <w:p w14:paraId="6EE57370" w14:textId="77777777" w:rsidR="00875EEB" w:rsidRPr="00BB64AB" w:rsidRDefault="00875EEB" w:rsidP="00875EEB">
            <w:pPr>
              <w:pStyle w:val="Default"/>
              <w:rPr>
                <w:rFonts w:asciiTheme="minorHAnsi" w:hAnsiTheme="minorHAnsi" w:cstheme="minorHAnsi"/>
                <w:b/>
                <w:bCs/>
                <w:sz w:val="22"/>
                <w:szCs w:val="22"/>
                <w:u w:val="single"/>
              </w:rPr>
            </w:pPr>
          </w:p>
        </w:tc>
        <w:tc>
          <w:tcPr>
            <w:tcW w:w="4140" w:type="dxa"/>
          </w:tcPr>
          <w:p w14:paraId="738A9535" w14:textId="77777777" w:rsidR="00875EEB" w:rsidRPr="00BB64AB" w:rsidRDefault="00875EEB" w:rsidP="00875EEB">
            <w:pPr>
              <w:pStyle w:val="Default"/>
              <w:rPr>
                <w:rFonts w:asciiTheme="minorHAnsi" w:hAnsiTheme="minorHAnsi" w:cstheme="minorHAnsi"/>
                <w:b/>
                <w:bCs/>
                <w:sz w:val="22"/>
                <w:szCs w:val="22"/>
              </w:rPr>
            </w:pPr>
          </w:p>
        </w:tc>
        <w:tc>
          <w:tcPr>
            <w:tcW w:w="2880" w:type="dxa"/>
          </w:tcPr>
          <w:p w14:paraId="268B0678" w14:textId="63059026" w:rsidR="00875EEB" w:rsidRPr="00BB64AB" w:rsidRDefault="00875EEB" w:rsidP="00875EEB">
            <w:pPr>
              <w:pStyle w:val="Default"/>
              <w:jc w:val="center"/>
              <w:rPr>
                <w:rFonts w:asciiTheme="minorHAnsi" w:hAnsiTheme="minorHAnsi" w:cstheme="minorHAnsi"/>
                <w:b/>
                <w:bCs/>
                <w:sz w:val="22"/>
                <w:szCs w:val="22"/>
              </w:rPr>
            </w:pPr>
            <w:r w:rsidRPr="00322122">
              <w:rPr>
                <w:rFonts w:asciiTheme="minorHAnsi" w:hAnsiTheme="minorHAnsi" w:cstheme="minorHAnsi"/>
                <w:sz w:val="22"/>
                <w:szCs w:val="22"/>
              </w:rPr>
              <w:fldChar w:fldCharType="begin">
                <w:ffData>
                  <w:name w:val="Check17"/>
                  <w:enabled/>
                  <w:calcOnExit w:val="0"/>
                  <w:checkBox>
                    <w:sizeAuto/>
                    <w:default w:val="0"/>
                  </w:checkBox>
                </w:ffData>
              </w:fldChar>
            </w:r>
            <w:r w:rsidRPr="00322122">
              <w:rPr>
                <w:rFonts w:asciiTheme="minorHAnsi" w:hAnsiTheme="minorHAnsi" w:cstheme="minorHAnsi"/>
                <w:sz w:val="22"/>
                <w:szCs w:val="22"/>
              </w:rPr>
              <w:instrText xml:space="preserve"> FORMCHECKBOX </w:instrText>
            </w:r>
            <w:r w:rsidR="00706500">
              <w:rPr>
                <w:rFonts w:asciiTheme="minorHAnsi" w:hAnsiTheme="minorHAnsi" w:cstheme="minorHAnsi"/>
                <w:sz w:val="22"/>
                <w:szCs w:val="22"/>
              </w:rPr>
            </w:r>
            <w:r w:rsidR="00706500">
              <w:rPr>
                <w:rFonts w:asciiTheme="minorHAnsi" w:hAnsiTheme="minorHAnsi" w:cstheme="minorHAnsi"/>
                <w:sz w:val="22"/>
                <w:szCs w:val="22"/>
              </w:rPr>
              <w:fldChar w:fldCharType="separate"/>
            </w:r>
            <w:r w:rsidRPr="00322122">
              <w:rPr>
                <w:rFonts w:asciiTheme="minorHAnsi" w:hAnsiTheme="minorHAnsi" w:cstheme="minorHAnsi"/>
                <w:sz w:val="22"/>
                <w:szCs w:val="22"/>
              </w:rPr>
              <w:fldChar w:fldCharType="end"/>
            </w:r>
          </w:p>
        </w:tc>
      </w:tr>
      <w:tr w:rsidR="00002871" w:rsidRPr="00BB64AB" w14:paraId="0A1A07D4" w14:textId="77777777" w:rsidTr="001A392B">
        <w:trPr>
          <w:trHeight w:val="305"/>
        </w:trPr>
        <w:tc>
          <w:tcPr>
            <w:tcW w:w="10980" w:type="dxa"/>
            <w:gridSpan w:val="3"/>
          </w:tcPr>
          <w:p w14:paraId="15416DB2" w14:textId="0793A2AB" w:rsidR="00002871" w:rsidRPr="00102EC9" w:rsidRDefault="00002871" w:rsidP="00002871">
            <w:pPr>
              <w:pStyle w:val="Default"/>
              <w:rPr>
                <w:rFonts w:asciiTheme="minorHAnsi" w:hAnsiTheme="minorHAnsi" w:cstheme="minorHAnsi"/>
                <w:b/>
                <w:bCs/>
                <w:sz w:val="22"/>
                <w:szCs w:val="22"/>
                <w:lang w:bidi="en-US"/>
              </w:rPr>
            </w:pPr>
            <w:r w:rsidRPr="00002871">
              <w:rPr>
                <w:rFonts w:asciiTheme="minorHAnsi" w:hAnsiTheme="minorHAnsi" w:cstheme="minorHAnsi"/>
                <w:b/>
                <w:bCs/>
                <w:sz w:val="22"/>
                <w:szCs w:val="22"/>
                <w:lang w:bidi="en-US"/>
              </w:rPr>
              <w:fldChar w:fldCharType="begin">
                <w:ffData>
                  <w:name w:val="Check17"/>
                  <w:enabled/>
                  <w:calcOnExit w:val="0"/>
                  <w:checkBox>
                    <w:sizeAuto/>
                    <w:default w:val="0"/>
                  </w:checkBox>
                </w:ffData>
              </w:fldChar>
            </w:r>
            <w:r w:rsidRPr="00002871">
              <w:rPr>
                <w:rFonts w:asciiTheme="minorHAnsi" w:hAnsiTheme="minorHAnsi" w:cstheme="minorHAnsi"/>
                <w:b/>
                <w:bCs/>
                <w:sz w:val="22"/>
                <w:szCs w:val="22"/>
                <w:lang w:bidi="en-US"/>
              </w:rPr>
              <w:instrText xml:space="preserve"> FORMCHECKBOX </w:instrText>
            </w:r>
            <w:r w:rsidR="00706500">
              <w:rPr>
                <w:rFonts w:asciiTheme="minorHAnsi" w:hAnsiTheme="minorHAnsi" w:cstheme="minorHAnsi"/>
                <w:b/>
                <w:bCs/>
                <w:sz w:val="22"/>
                <w:szCs w:val="22"/>
                <w:lang w:bidi="en-US"/>
              </w:rPr>
            </w:r>
            <w:r w:rsidR="00706500">
              <w:rPr>
                <w:rFonts w:asciiTheme="minorHAnsi" w:hAnsiTheme="minorHAnsi" w:cstheme="minorHAnsi"/>
                <w:b/>
                <w:bCs/>
                <w:sz w:val="22"/>
                <w:szCs w:val="22"/>
                <w:lang w:bidi="en-US"/>
              </w:rPr>
              <w:fldChar w:fldCharType="separate"/>
            </w:r>
            <w:r w:rsidRPr="00002871">
              <w:rPr>
                <w:rFonts w:asciiTheme="minorHAnsi" w:hAnsiTheme="minorHAnsi" w:cstheme="minorHAnsi"/>
                <w:b/>
                <w:bCs/>
                <w:sz w:val="22"/>
                <w:szCs w:val="22"/>
              </w:rPr>
              <w:fldChar w:fldCharType="end"/>
            </w:r>
            <w:r w:rsidRPr="00002871">
              <w:rPr>
                <w:rFonts w:asciiTheme="minorHAnsi" w:hAnsiTheme="minorHAnsi" w:cstheme="minorHAnsi"/>
                <w:b/>
                <w:bCs/>
                <w:sz w:val="22"/>
                <w:szCs w:val="22"/>
                <w:lang w:bidi="en-US"/>
              </w:rPr>
              <w:t xml:space="preserve">  </w:t>
            </w:r>
            <w:r w:rsidRPr="00102EC9">
              <w:rPr>
                <w:rFonts w:asciiTheme="minorHAnsi" w:hAnsiTheme="minorHAnsi" w:cstheme="minorHAnsi"/>
                <w:b/>
                <w:bCs/>
                <w:sz w:val="22"/>
                <w:szCs w:val="22"/>
              </w:rPr>
              <w:t>In the past 24 months, I have not had any financial relationships with any ineligible companies.</w:t>
            </w:r>
          </w:p>
        </w:tc>
      </w:tr>
      <w:tr w:rsidR="00002871" w:rsidRPr="00BB64AB" w14:paraId="7A4E4E4F" w14:textId="77777777" w:rsidTr="001A392B">
        <w:trPr>
          <w:trHeight w:val="503"/>
        </w:trPr>
        <w:tc>
          <w:tcPr>
            <w:tcW w:w="10980" w:type="dxa"/>
            <w:gridSpan w:val="3"/>
          </w:tcPr>
          <w:p w14:paraId="1F8C71B0" w14:textId="77777777" w:rsidR="00F60B95" w:rsidRPr="00102EC9" w:rsidRDefault="00F60B95" w:rsidP="00002871">
            <w:pPr>
              <w:pStyle w:val="Default"/>
              <w:rPr>
                <w:rFonts w:asciiTheme="minorHAnsi" w:hAnsiTheme="minorHAnsi" w:cstheme="minorHAnsi"/>
                <w:b/>
                <w:bCs/>
                <w:sz w:val="4"/>
                <w:szCs w:val="4"/>
                <w:lang w:bidi="en-US"/>
              </w:rPr>
            </w:pPr>
          </w:p>
          <w:p w14:paraId="67B3DDBB" w14:textId="23DC49FE" w:rsidR="001A392B" w:rsidRPr="001A392B" w:rsidRDefault="00002871" w:rsidP="001A392B">
            <w:pPr>
              <w:pStyle w:val="Default"/>
              <w:rPr>
                <w:rFonts w:asciiTheme="minorHAnsi" w:hAnsiTheme="minorHAnsi" w:cstheme="minorHAnsi"/>
                <w:b/>
                <w:bCs/>
                <w:lang w:bidi="en-US"/>
              </w:rPr>
            </w:pPr>
            <w:r w:rsidRPr="00875EEB">
              <w:rPr>
                <w:rFonts w:asciiTheme="minorHAnsi" w:hAnsiTheme="minorHAnsi" w:cstheme="minorHAnsi"/>
                <w:b/>
                <w:bCs/>
                <w:lang w:bidi="en-US"/>
              </w:rPr>
              <w:t xml:space="preserve">I attest that the above information is correct as of this date of submission.  </w:t>
            </w:r>
            <w:r w:rsidR="00875EEB" w:rsidRPr="00875EEB">
              <w:rPr>
                <w:rFonts w:asciiTheme="minorHAnsi" w:hAnsiTheme="minorHAnsi" w:cstheme="minorHAnsi"/>
                <w:b/>
                <w:bCs/>
                <w:lang w:bidi="en-US"/>
              </w:rPr>
              <w:t xml:space="preserve">  </w:t>
            </w:r>
            <w:r w:rsidRPr="00875EEB">
              <w:rPr>
                <w:rFonts w:asciiTheme="minorHAnsi" w:hAnsiTheme="minorHAnsi" w:cstheme="minorHAnsi"/>
                <w:b/>
                <w:bCs/>
                <w:lang w:bidi="en-US"/>
              </w:rPr>
              <w:t>DATE:</w:t>
            </w:r>
            <w:r w:rsidR="00875EEB" w:rsidRPr="00875EEB">
              <w:rPr>
                <w:rFonts w:asciiTheme="minorHAnsi" w:hAnsiTheme="minorHAnsi" w:cstheme="minorHAnsi"/>
                <w:b/>
                <w:bCs/>
                <w:lang w:bidi="en-US"/>
              </w:rPr>
              <w:t xml:space="preserve"> </w:t>
            </w:r>
            <w:r w:rsidR="00875EEB" w:rsidRPr="00875EEB">
              <w:rPr>
                <w:rFonts w:asciiTheme="minorHAnsi" w:hAnsiTheme="minorHAnsi" w:cstheme="minorHAnsi"/>
                <w:b/>
                <w:bCs/>
              </w:rPr>
              <w:t xml:space="preserve"> </w:t>
            </w:r>
            <w:sdt>
              <w:sdtPr>
                <w:rPr>
                  <w:rFonts w:asciiTheme="minorHAnsi" w:hAnsiTheme="minorHAnsi" w:cstheme="minorHAnsi"/>
                  <w:b/>
                  <w:bCs/>
                </w:rPr>
                <w:id w:val="1914123090"/>
                <w:placeholder>
                  <w:docPart w:val="9BDA62B08ABC451E8D295FF285889EAF"/>
                </w:placeholder>
                <w:showingPlcHdr/>
                <w:date>
                  <w:dateFormat w:val="M/d/yyyy"/>
                  <w:lid w:val="en-US"/>
                  <w:storeMappedDataAs w:val="dateTime"/>
                  <w:calendar w:val="gregorian"/>
                </w:date>
              </w:sdtPr>
              <w:sdtEndPr/>
              <w:sdtContent>
                <w:r w:rsidR="00875EEB" w:rsidRPr="00875EEB">
                  <w:rPr>
                    <w:rStyle w:val="PlaceholderText"/>
                    <w:shd w:val="clear" w:color="auto" w:fill="D9D9D9" w:themeFill="background1" w:themeFillShade="D9"/>
                  </w:rPr>
                  <w:t>Click to enter a date.</w:t>
                </w:r>
              </w:sdtContent>
            </w:sdt>
          </w:p>
        </w:tc>
      </w:tr>
    </w:tbl>
    <w:p w14:paraId="76886746" w14:textId="34823110" w:rsidR="00966711" w:rsidRDefault="001A392B" w:rsidP="00CD7F38">
      <w:pPr>
        <w:shd w:val="clear" w:color="auto" w:fill="C6D9F1" w:themeFill="text2" w:themeFillTint="33"/>
        <w:suppressAutoHyphens/>
        <w:spacing w:after="0" w:line="240" w:lineRule="auto"/>
        <w:ind w:left="-1166" w:right="-432"/>
        <w:rPr>
          <w:rFonts w:asciiTheme="minorHAnsi" w:hAnsiTheme="minorHAnsi" w:cstheme="minorHAnsi"/>
          <w:bCs/>
          <w:sz w:val="23"/>
          <w:szCs w:val="23"/>
        </w:rPr>
      </w:pPr>
      <w:r w:rsidRPr="00D23708">
        <w:rPr>
          <w:rFonts w:asciiTheme="minorHAnsi" w:hAnsiTheme="minorHAnsi" w:cstheme="minorHAnsi"/>
          <w:b/>
          <w:bCs/>
          <w:sz w:val="23"/>
          <w:szCs w:val="23"/>
          <w:u w:val="single"/>
        </w:rPr>
        <w:t>Note for Nurse Planner</w:t>
      </w:r>
      <w:r w:rsidRPr="00D23708">
        <w:rPr>
          <w:rFonts w:asciiTheme="minorHAnsi" w:hAnsiTheme="minorHAnsi" w:cstheme="minorHAnsi"/>
          <w:b/>
          <w:sz w:val="23"/>
          <w:szCs w:val="23"/>
        </w:rPr>
        <w:t xml:space="preserve">- </w:t>
      </w:r>
      <w:r w:rsidRPr="00D23708">
        <w:rPr>
          <w:rFonts w:asciiTheme="minorHAnsi" w:hAnsiTheme="minorHAnsi" w:cstheme="minorHAnsi"/>
          <w:bCs/>
          <w:sz w:val="23"/>
          <w:szCs w:val="23"/>
        </w:rPr>
        <w:t xml:space="preserve">If financial relationships are entered, complete the </w:t>
      </w:r>
      <w:r w:rsidR="00AA6B83" w:rsidRPr="00D23708">
        <w:rPr>
          <w:rFonts w:asciiTheme="minorHAnsi" w:hAnsiTheme="minorHAnsi" w:cstheme="minorHAnsi"/>
          <w:b/>
          <w:i/>
          <w:iCs/>
          <w:sz w:val="23"/>
          <w:szCs w:val="23"/>
        </w:rPr>
        <w:t>Mitigation Worksheet</w:t>
      </w:r>
      <w:r w:rsidR="00652BFF">
        <w:rPr>
          <w:rFonts w:asciiTheme="minorHAnsi" w:hAnsiTheme="minorHAnsi" w:cstheme="minorHAnsi"/>
          <w:bCs/>
          <w:sz w:val="23"/>
          <w:szCs w:val="23"/>
        </w:rPr>
        <w:t xml:space="preserve"> for the activity.</w:t>
      </w:r>
    </w:p>
    <w:p w14:paraId="47F8F6FE" w14:textId="2081DAC0" w:rsidR="001A392B" w:rsidRPr="009B5AC1" w:rsidRDefault="00142EAD" w:rsidP="00CD7F38">
      <w:pPr>
        <w:shd w:val="clear" w:color="auto" w:fill="C6D9F1" w:themeFill="text2" w:themeFillTint="33"/>
        <w:suppressAutoHyphens/>
        <w:spacing w:after="0" w:line="240" w:lineRule="auto"/>
        <w:ind w:left="-1166" w:right="-432"/>
        <w:rPr>
          <w:rFonts w:asciiTheme="minorHAnsi" w:hAnsiTheme="minorHAnsi" w:cstheme="minorHAnsi"/>
        </w:rPr>
      </w:pPr>
      <w:r w:rsidRPr="009B5AC1">
        <w:rPr>
          <w:rFonts w:asciiTheme="minorHAnsi" w:hAnsiTheme="minorHAnsi" w:cstheme="minorHAnsi"/>
          <w:bCs/>
        </w:rPr>
        <w:t>R</w:t>
      </w:r>
      <w:r w:rsidR="001A392B" w:rsidRPr="009B5AC1">
        <w:rPr>
          <w:rFonts w:asciiTheme="minorHAnsi" w:hAnsiTheme="minorHAnsi" w:cstheme="minorHAnsi"/>
          <w:bCs/>
        </w:rPr>
        <w:t>e</w:t>
      </w:r>
      <w:r w:rsidR="00CD7F38" w:rsidRPr="009B5AC1">
        <w:rPr>
          <w:rFonts w:asciiTheme="minorHAnsi" w:hAnsiTheme="minorHAnsi" w:cstheme="minorHAnsi"/>
          <w:bCs/>
        </w:rPr>
        <w:t>fer to</w:t>
      </w:r>
      <w:r w:rsidR="001A392B" w:rsidRPr="009B5AC1">
        <w:rPr>
          <w:rFonts w:asciiTheme="minorHAnsi" w:hAnsiTheme="minorHAnsi" w:cstheme="minorHAnsi"/>
          <w:bCs/>
        </w:rPr>
        <w:t xml:space="preserve"> the </w:t>
      </w:r>
      <w:bookmarkStart w:id="4" w:name="_Hlk70514859"/>
      <w:bookmarkStart w:id="5" w:name="_Hlk70585285"/>
      <w:r w:rsidR="001A392B" w:rsidRPr="009B5AC1">
        <w:rPr>
          <w:rFonts w:asciiTheme="minorHAnsi" w:hAnsiTheme="minorHAnsi" w:cstheme="minorHAnsi"/>
          <w:b/>
          <w:i/>
          <w:iCs/>
        </w:rPr>
        <w:t>Key Steps for the Identification, Mitigation, and Disclosure of Relevant Financial Relationships</w:t>
      </w:r>
      <w:bookmarkEnd w:id="4"/>
      <w:bookmarkEnd w:id="5"/>
      <w:r w:rsidR="009B5AC1" w:rsidRPr="009B5AC1">
        <w:rPr>
          <w:rFonts w:asciiTheme="minorHAnsi" w:hAnsiTheme="minorHAnsi" w:cstheme="minorHAnsi"/>
          <w:b/>
          <w:i/>
          <w:iCs/>
        </w:rPr>
        <w:t xml:space="preserve"> </w:t>
      </w:r>
      <w:r w:rsidR="009B5AC1" w:rsidRPr="009B5AC1">
        <w:rPr>
          <w:rFonts w:asciiTheme="minorHAnsi" w:hAnsiTheme="minorHAnsi" w:cstheme="minorHAnsi"/>
          <w:bCs/>
        </w:rPr>
        <w:t>document.</w:t>
      </w:r>
      <w:r w:rsidR="004E7604" w:rsidRPr="009B5AC1">
        <w:rPr>
          <w:rFonts w:asciiTheme="minorHAnsi" w:hAnsiTheme="minorHAnsi" w:cstheme="minorHAnsi"/>
          <w:b/>
        </w:rPr>
        <w:t xml:space="preserve">  </w:t>
      </w:r>
      <w:r w:rsidR="004E7604" w:rsidRPr="009B5AC1">
        <w:rPr>
          <w:rFonts w:asciiTheme="minorHAnsi" w:hAnsiTheme="minorHAnsi" w:cstheme="minorHAnsi"/>
        </w:rPr>
        <w:t xml:space="preserve">   </w:t>
      </w:r>
    </w:p>
    <w:sectPr w:rsidR="001A392B" w:rsidRPr="009B5AC1" w:rsidSect="00EA33F3">
      <w:footerReference w:type="default" r:id="rId13"/>
      <w:pgSz w:w="12240" w:h="15840"/>
      <w:pgMar w:top="630" w:right="1080" w:bottom="1170" w:left="1872" w:header="720" w:footer="3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B284C" w14:textId="77777777" w:rsidR="00201EC5" w:rsidRDefault="00201EC5" w:rsidP="00530279">
      <w:pPr>
        <w:spacing w:after="0" w:line="240" w:lineRule="auto"/>
      </w:pPr>
      <w:r>
        <w:separator/>
      </w:r>
    </w:p>
  </w:endnote>
  <w:endnote w:type="continuationSeparator" w:id="0">
    <w:p w14:paraId="087DD126" w14:textId="77777777" w:rsidR="00201EC5" w:rsidRDefault="00201EC5" w:rsidP="00530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482573204"/>
      <w:docPartObj>
        <w:docPartGallery w:val="Page Numbers (Bottom of Page)"/>
        <w:docPartUnique/>
      </w:docPartObj>
    </w:sdtPr>
    <w:sdtEndPr/>
    <w:sdtContent>
      <w:sdt>
        <w:sdtPr>
          <w:rPr>
            <w:rFonts w:ascii="Times New Roman" w:hAnsi="Times New Roman"/>
            <w:sz w:val="20"/>
            <w:szCs w:val="20"/>
          </w:rPr>
          <w:id w:val="565050523"/>
          <w:docPartObj>
            <w:docPartGallery w:val="Page Numbers (Top of Page)"/>
            <w:docPartUnique/>
          </w:docPartObj>
        </w:sdtPr>
        <w:sdtEndPr/>
        <w:sdtContent>
          <w:p w14:paraId="69B7C124" w14:textId="3C6994F3" w:rsidR="00DF3AD0" w:rsidRPr="00D808D0" w:rsidRDefault="00131027" w:rsidP="00D808D0">
            <w:pPr>
              <w:pStyle w:val="Footer"/>
              <w:tabs>
                <w:tab w:val="clear" w:pos="9360"/>
              </w:tabs>
              <w:ind w:left="-990" w:right="-432" w:hanging="180"/>
              <w:rPr>
                <w:rFonts w:asciiTheme="minorHAnsi" w:hAnsiTheme="minorHAnsi" w:cstheme="minorHAnsi"/>
                <w:sz w:val="18"/>
                <w:szCs w:val="18"/>
              </w:rPr>
            </w:pPr>
            <w:r>
              <w:rPr>
                <w:rFonts w:asciiTheme="minorHAnsi" w:hAnsiTheme="minorHAnsi" w:cstheme="minorHAnsi"/>
                <w:sz w:val="18"/>
                <w:szCs w:val="18"/>
              </w:rPr>
              <w:t>05022022</w:t>
            </w:r>
            <w:r w:rsidR="00D808D0" w:rsidRPr="00D808D0">
              <w:rPr>
                <w:rFonts w:asciiTheme="minorHAnsi" w:hAnsiTheme="minorHAnsi" w:cstheme="minorHAnsi"/>
                <w:sz w:val="18"/>
                <w:szCs w:val="18"/>
              </w:rPr>
              <w:t>-</w:t>
            </w:r>
            <w:r w:rsidR="001D2965" w:rsidRPr="00D808D0">
              <w:rPr>
                <w:rFonts w:asciiTheme="minorHAnsi" w:hAnsiTheme="minorHAnsi" w:cstheme="minorHAnsi"/>
                <w:sz w:val="18"/>
                <w:szCs w:val="18"/>
              </w:rPr>
              <w:t>Approved</w:t>
            </w:r>
            <w:r w:rsidR="00DF3AD0" w:rsidRPr="00D808D0">
              <w:rPr>
                <w:rFonts w:asciiTheme="minorHAnsi" w:hAnsiTheme="minorHAnsi" w:cstheme="minorHAnsi"/>
                <w:sz w:val="18"/>
                <w:szCs w:val="18"/>
              </w:rPr>
              <w:t xml:space="preserve"> Provider </w:t>
            </w:r>
            <w:r w:rsidR="00D808D0" w:rsidRPr="00D808D0">
              <w:rPr>
                <w:rFonts w:asciiTheme="minorHAnsi" w:hAnsiTheme="minorHAnsi" w:cstheme="minorHAnsi"/>
                <w:sz w:val="18"/>
                <w:szCs w:val="18"/>
              </w:rPr>
              <w:t>Financial Disclosure Template</w:t>
            </w:r>
            <w:r w:rsidR="00DF3AD0" w:rsidRPr="00D808D0">
              <w:rPr>
                <w:rFonts w:asciiTheme="minorHAnsi" w:hAnsiTheme="minorHAnsi" w:cstheme="minorHAnsi"/>
                <w:sz w:val="18"/>
                <w:szCs w:val="18"/>
              </w:rPr>
              <w:t xml:space="preserve">, </w:t>
            </w:r>
            <w:r w:rsidR="005274EA" w:rsidRPr="00D808D0">
              <w:rPr>
                <w:rFonts w:asciiTheme="minorHAnsi" w:hAnsiTheme="minorHAnsi" w:cstheme="minorHAnsi"/>
                <w:sz w:val="18"/>
                <w:szCs w:val="18"/>
              </w:rPr>
              <w:t>2020 criteria</w:t>
            </w:r>
            <w:r w:rsidR="00D808D0" w:rsidRPr="00D808D0">
              <w:rPr>
                <w:rFonts w:asciiTheme="minorHAnsi" w:hAnsiTheme="minorHAnsi" w:cstheme="minorHAnsi"/>
                <w:sz w:val="18"/>
                <w:szCs w:val="18"/>
              </w:rPr>
              <w:t>, a</w:t>
            </w:r>
            <w:r w:rsidR="00435921" w:rsidRPr="00D808D0">
              <w:rPr>
                <w:rFonts w:asciiTheme="minorHAnsi" w:hAnsiTheme="minorHAnsi" w:cstheme="minorHAnsi"/>
                <w:sz w:val="18"/>
                <w:szCs w:val="18"/>
              </w:rPr>
              <w:t xml:space="preserve">dapted from the Toolkit for the Standards for Integrity </w:t>
            </w:r>
            <w:r w:rsidR="00D808D0" w:rsidRPr="00D808D0">
              <w:rPr>
                <w:rFonts w:asciiTheme="minorHAnsi" w:hAnsiTheme="minorHAnsi" w:cstheme="minorHAnsi"/>
                <w:sz w:val="18"/>
                <w:szCs w:val="18"/>
              </w:rPr>
              <w:t xml:space="preserve">&amp; </w:t>
            </w:r>
            <w:r w:rsidR="00435921" w:rsidRPr="00D808D0">
              <w:rPr>
                <w:rFonts w:asciiTheme="minorHAnsi" w:hAnsiTheme="minorHAnsi" w:cstheme="minorHAnsi"/>
                <w:sz w:val="18"/>
                <w:szCs w:val="18"/>
              </w:rPr>
              <w:t>Independence in Accredited Continuing Education © 2020 by the Accreditation Council for Continuing Medical Education (ACCME®)</w:t>
            </w:r>
            <w:r w:rsidR="007C6642">
              <w:rPr>
                <w:rFonts w:asciiTheme="minorHAnsi" w:hAnsiTheme="minorHAnsi" w:cstheme="minorHAnsi"/>
                <w:sz w:val="20"/>
                <w:szCs w:val="20"/>
              </w:rPr>
              <w:tab/>
            </w:r>
            <w:r w:rsidR="007C6642">
              <w:rPr>
                <w:rFonts w:asciiTheme="minorHAnsi" w:hAnsiTheme="minorHAnsi" w:cstheme="minorHAnsi"/>
                <w:sz w:val="20"/>
                <w:szCs w:val="20"/>
              </w:rPr>
              <w:tab/>
            </w:r>
            <w:r w:rsidR="00DF3AD0" w:rsidRPr="00D55B0F">
              <w:rPr>
                <w:rFonts w:asciiTheme="minorHAnsi" w:hAnsiTheme="minorHAnsi" w:cstheme="minorHAnsi"/>
                <w:sz w:val="20"/>
                <w:szCs w:val="20"/>
              </w:rPr>
              <w:t xml:space="preserve">Page </w:t>
            </w:r>
            <w:r w:rsidR="00DF3AD0" w:rsidRPr="00D55B0F">
              <w:rPr>
                <w:rFonts w:asciiTheme="minorHAnsi" w:hAnsiTheme="minorHAnsi" w:cstheme="minorHAnsi"/>
                <w:b/>
                <w:sz w:val="20"/>
                <w:szCs w:val="20"/>
              </w:rPr>
              <w:fldChar w:fldCharType="begin"/>
            </w:r>
            <w:r w:rsidR="00DF3AD0" w:rsidRPr="00D55B0F">
              <w:rPr>
                <w:rFonts w:asciiTheme="minorHAnsi" w:hAnsiTheme="minorHAnsi" w:cstheme="minorHAnsi"/>
                <w:b/>
                <w:sz w:val="20"/>
                <w:szCs w:val="20"/>
              </w:rPr>
              <w:instrText xml:space="preserve"> PAGE </w:instrText>
            </w:r>
            <w:r w:rsidR="00DF3AD0" w:rsidRPr="00D55B0F">
              <w:rPr>
                <w:rFonts w:asciiTheme="minorHAnsi" w:hAnsiTheme="minorHAnsi" w:cstheme="minorHAnsi"/>
                <w:b/>
                <w:sz w:val="20"/>
                <w:szCs w:val="20"/>
              </w:rPr>
              <w:fldChar w:fldCharType="separate"/>
            </w:r>
            <w:r w:rsidR="00EA33F3" w:rsidRPr="00D55B0F">
              <w:rPr>
                <w:rFonts w:asciiTheme="minorHAnsi" w:hAnsiTheme="minorHAnsi" w:cstheme="minorHAnsi"/>
                <w:b/>
                <w:noProof/>
                <w:sz w:val="20"/>
                <w:szCs w:val="20"/>
              </w:rPr>
              <w:t>1</w:t>
            </w:r>
            <w:r w:rsidR="00DF3AD0" w:rsidRPr="00D55B0F">
              <w:rPr>
                <w:rFonts w:asciiTheme="minorHAnsi" w:hAnsiTheme="minorHAnsi" w:cstheme="minorHAnsi"/>
                <w:b/>
                <w:sz w:val="20"/>
                <w:szCs w:val="20"/>
              </w:rPr>
              <w:fldChar w:fldCharType="end"/>
            </w:r>
            <w:r w:rsidR="00DF3AD0" w:rsidRPr="00D55B0F">
              <w:rPr>
                <w:rFonts w:asciiTheme="minorHAnsi" w:hAnsiTheme="minorHAnsi" w:cstheme="minorHAnsi"/>
                <w:sz w:val="20"/>
                <w:szCs w:val="20"/>
              </w:rPr>
              <w:t xml:space="preserve"> of </w:t>
            </w:r>
            <w:r w:rsidR="00DF3AD0" w:rsidRPr="00D55B0F">
              <w:rPr>
                <w:rFonts w:asciiTheme="minorHAnsi" w:hAnsiTheme="minorHAnsi" w:cstheme="minorHAnsi"/>
                <w:b/>
                <w:sz w:val="20"/>
                <w:szCs w:val="20"/>
              </w:rPr>
              <w:fldChar w:fldCharType="begin"/>
            </w:r>
            <w:r w:rsidR="00DF3AD0" w:rsidRPr="00D55B0F">
              <w:rPr>
                <w:rFonts w:asciiTheme="minorHAnsi" w:hAnsiTheme="minorHAnsi" w:cstheme="minorHAnsi"/>
                <w:b/>
                <w:sz w:val="20"/>
                <w:szCs w:val="20"/>
              </w:rPr>
              <w:instrText xml:space="preserve"> NUMPAGES  </w:instrText>
            </w:r>
            <w:r w:rsidR="00DF3AD0" w:rsidRPr="00D55B0F">
              <w:rPr>
                <w:rFonts w:asciiTheme="minorHAnsi" w:hAnsiTheme="minorHAnsi" w:cstheme="minorHAnsi"/>
                <w:b/>
                <w:sz w:val="20"/>
                <w:szCs w:val="20"/>
              </w:rPr>
              <w:fldChar w:fldCharType="separate"/>
            </w:r>
            <w:r w:rsidR="00EA33F3" w:rsidRPr="00D55B0F">
              <w:rPr>
                <w:rFonts w:asciiTheme="minorHAnsi" w:hAnsiTheme="minorHAnsi" w:cstheme="minorHAnsi"/>
                <w:b/>
                <w:noProof/>
                <w:sz w:val="20"/>
                <w:szCs w:val="20"/>
              </w:rPr>
              <w:t>3</w:t>
            </w:r>
            <w:r w:rsidR="00DF3AD0" w:rsidRPr="00D55B0F">
              <w:rPr>
                <w:rFonts w:asciiTheme="minorHAnsi" w:hAnsiTheme="minorHAnsi" w:cstheme="minorHAnsi"/>
                <w:b/>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B37F6" w14:textId="77777777" w:rsidR="00201EC5" w:rsidRDefault="00201EC5" w:rsidP="00530279">
      <w:pPr>
        <w:spacing w:after="0" w:line="240" w:lineRule="auto"/>
      </w:pPr>
      <w:r>
        <w:separator/>
      </w:r>
    </w:p>
  </w:footnote>
  <w:footnote w:type="continuationSeparator" w:id="0">
    <w:p w14:paraId="25850F96" w14:textId="77777777" w:rsidR="00201EC5" w:rsidRDefault="00201EC5" w:rsidP="005302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71D3"/>
    <w:multiLevelType w:val="hybridMultilevel"/>
    <w:tmpl w:val="E578D74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F70AB"/>
    <w:multiLevelType w:val="hybridMultilevel"/>
    <w:tmpl w:val="C8028C44"/>
    <w:lvl w:ilvl="0" w:tplc="A7004A3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555F0"/>
    <w:multiLevelType w:val="hybridMultilevel"/>
    <w:tmpl w:val="55F03F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C13148E"/>
    <w:multiLevelType w:val="hybridMultilevel"/>
    <w:tmpl w:val="6F929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9643A"/>
    <w:multiLevelType w:val="hybridMultilevel"/>
    <w:tmpl w:val="EFCC094A"/>
    <w:lvl w:ilvl="0" w:tplc="612AF92E">
      <w:start w:val="1"/>
      <w:numFmt w:val="decimal"/>
      <w:lvlText w:val="%1."/>
      <w:lvlJc w:val="left"/>
      <w:pPr>
        <w:ind w:left="-360" w:hanging="360"/>
      </w:pPr>
      <w:rPr>
        <w:rFonts w:hint="default"/>
        <w:i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4BD606C4"/>
    <w:multiLevelType w:val="hybridMultilevel"/>
    <w:tmpl w:val="9C04C88C"/>
    <w:lvl w:ilvl="0" w:tplc="537083B0">
      <w:start w:val="1"/>
      <w:numFmt w:val="upperLetter"/>
      <w:lvlText w:val="%1."/>
      <w:lvlJc w:val="left"/>
      <w:pPr>
        <w:ind w:left="360" w:hanging="360"/>
      </w:pPr>
      <w:rPr>
        <w:rFonts w:hint="default"/>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 w15:restartNumberingAfterBreak="0">
    <w:nsid w:val="645F625B"/>
    <w:multiLevelType w:val="multilevel"/>
    <w:tmpl w:val="2D104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722342"/>
    <w:multiLevelType w:val="hybridMultilevel"/>
    <w:tmpl w:val="FA7061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4730382">
    <w:abstractNumId w:val="5"/>
  </w:num>
  <w:num w:numId="2" w16cid:durableId="961766062">
    <w:abstractNumId w:val="7"/>
  </w:num>
  <w:num w:numId="3" w16cid:durableId="1817839121">
    <w:abstractNumId w:val="0"/>
  </w:num>
  <w:num w:numId="4" w16cid:durableId="404911944">
    <w:abstractNumId w:val="6"/>
  </w:num>
  <w:num w:numId="5" w16cid:durableId="449472965">
    <w:abstractNumId w:val="3"/>
  </w:num>
  <w:num w:numId="6" w16cid:durableId="16741897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5127232">
    <w:abstractNumId w:val="2"/>
  </w:num>
  <w:num w:numId="8" w16cid:durableId="522011709">
    <w:abstractNumId w:val="1"/>
  </w:num>
  <w:num w:numId="9" w16cid:durableId="2587588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21D"/>
    <w:rsid w:val="00002871"/>
    <w:rsid w:val="00005FB2"/>
    <w:rsid w:val="00014D2A"/>
    <w:rsid w:val="00036A46"/>
    <w:rsid w:val="00052703"/>
    <w:rsid w:val="00060E2B"/>
    <w:rsid w:val="00071FA6"/>
    <w:rsid w:val="00077BB1"/>
    <w:rsid w:val="00084BD8"/>
    <w:rsid w:val="000872B0"/>
    <w:rsid w:val="00092B88"/>
    <w:rsid w:val="000B708E"/>
    <w:rsid w:val="000E27D8"/>
    <w:rsid w:val="000F0392"/>
    <w:rsid w:val="000F0C26"/>
    <w:rsid w:val="000F5AA1"/>
    <w:rsid w:val="00100288"/>
    <w:rsid w:val="00102EC9"/>
    <w:rsid w:val="00105525"/>
    <w:rsid w:val="00121FE4"/>
    <w:rsid w:val="00131027"/>
    <w:rsid w:val="001316D7"/>
    <w:rsid w:val="00137568"/>
    <w:rsid w:val="00142EAD"/>
    <w:rsid w:val="0015216B"/>
    <w:rsid w:val="001548CA"/>
    <w:rsid w:val="00173DF2"/>
    <w:rsid w:val="001746FE"/>
    <w:rsid w:val="00193A0E"/>
    <w:rsid w:val="001A2437"/>
    <w:rsid w:val="001A392B"/>
    <w:rsid w:val="001A7F95"/>
    <w:rsid w:val="001C48E6"/>
    <w:rsid w:val="001C6006"/>
    <w:rsid w:val="001D2965"/>
    <w:rsid w:val="001D78AC"/>
    <w:rsid w:val="001E24D7"/>
    <w:rsid w:val="001E6807"/>
    <w:rsid w:val="001F0C3A"/>
    <w:rsid w:val="001F34E1"/>
    <w:rsid w:val="001F3E6E"/>
    <w:rsid w:val="00201EC5"/>
    <w:rsid w:val="002166E7"/>
    <w:rsid w:val="00221C23"/>
    <w:rsid w:val="0023606D"/>
    <w:rsid w:val="00242205"/>
    <w:rsid w:val="00251AB0"/>
    <w:rsid w:val="00265030"/>
    <w:rsid w:val="0027596E"/>
    <w:rsid w:val="002A052E"/>
    <w:rsid w:val="002C7F70"/>
    <w:rsid w:val="002C7FEE"/>
    <w:rsid w:val="002D0512"/>
    <w:rsid w:val="002D2678"/>
    <w:rsid w:val="002E5799"/>
    <w:rsid w:val="002E5E9B"/>
    <w:rsid w:val="0031499C"/>
    <w:rsid w:val="00322122"/>
    <w:rsid w:val="00330BB3"/>
    <w:rsid w:val="0035754F"/>
    <w:rsid w:val="00362ABA"/>
    <w:rsid w:val="00363744"/>
    <w:rsid w:val="00367824"/>
    <w:rsid w:val="00372C65"/>
    <w:rsid w:val="0037314D"/>
    <w:rsid w:val="0038466F"/>
    <w:rsid w:val="00391158"/>
    <w:rsid w:val="003A1AF3"/>
    <w:rsid w:val="003C3D17"/>
    <w:rsid w:val="003C5AE7"/>
    <w:rsid w:val="003D078B"/>
    <w:rsid w:val="003D17B5"/>
    <w:rsid w:val="003F440E"/>
    <w:rsid w:val="0042161A"/>
    <w:rsid w:val="004326E6"/>
    <w:rsid w:val="004340D8"/>
    <w:rsid w:val="00435921"/>
    <w:rsid w:val="00436FFB"/>
    <w:rsid w:val="004564ED"/>
    <w:rsid w:val="00474EC9"/>
    <w:rsid w:val="004A6609"/>
    <w:rsid w:val="004B0E69"/>
    <w:rsid w:val="004C4D69"/>
    <w:rsid w:val="004D243A"/>
    <w:rsid w:val="004E7604"/>
    <w:rsid w:val="005274EA"/>
    <w:rsid w:val="00530279"/>
    <w:rsid w:val="00540F37"/>
    <w:rsid w:val="005628FA"/>
    <w:rsid w:val="00563476"/>
    <w:rsid w:val="005673B8"/>
    <w:rsid w:val="00567B3C"/>
    <w:rsid w:val="00590D98"/>
    <w:rsid w:val="005A3386"/>
    <w:rsid w:val="005C0259"/>
    <w:rsid w:val="005D6E1F"/>
    <w:rsid w:val="0060054C"/>
    <w:rsid w:val="00603238"/>
    <w:rsid w:val="006039C1"/>
    <w:rsid w:val="00625F31"/>
    <w:rsid w:val="00640C2A"/>
    <w:rsid w:val="00641F84"/>
    <w:rsid w:val="00652BFF"/>
    <w:rsid w:val="006764A5"/>
    <w:rsid w:val="006967CE"/>
    <w:rsid w:val="006B68D8"/>
    <w:rsid w:val="006D0A15"/>
    <w:rsid w:val="006D2A13"/>
    <w:rsid w:val="006E6275"/>
    <w:rsid w:val="006F1A76"/>
    <w:rsid w:val="006F2894"/>
    <w:rsid w:val="00701F02"/>
    <w:rsid w:val="00706500"/>
    <w:rsid w:val="00733B58"/>
    <w:rsid w:val="007376B1"/>
    <w:rsid w:val="00740C40"/>
    <w:rsid w:val="00745CCD"/>
    <w:rsid w:val="00751F63"/>
    <w:rsid w:val="00754029"/>
    <w:rsid w:val="00766759"/>
    <w:rsid w:val="007758CD"/>
    <w:rsid w:val="00781F73"/>
    <w:rsid w:val="00784126"/>
    <w:rsid w:val="007847D8"/>
    <w:rsid w:val="007857C7"/>
    <w:rsid w:val="007923F1"/>
    <w:rsid w:val="007C2B10"/>
    <w:rsid w:val="007C3EA8"/>
    <w:rsid w:val="007C6642"/>
    <w:rsid w:val="007C709F"/>
    <w:rsid w:val="007D031B"/>
    <w:rsid w:val="007F1F39"/>
    <w:rsid w:val="007F5EF7"/>
    <w:rsid w:val="0080629A"/>
    <w:rsid w:val="00813BA6"/>
    <w:rsid w:val="00836D0D"/>
    <w:rsid w:val="008728BC"/>
    <w:rsid w:val="00875EEB"/>
    <w:rsid w:val="00882255"/>
    <w:rsid w:val="00892EE2"/>
    <w:rsid w:val="0089343C"/>
    <w:rsid w:val="008C2A2F"/>
    <w:rsid w:val="008C321D"/>
    <w:rsid w:val="008C6D66"/>
    <w:rsid w:val="008D110E"/>
    <w:rsid w:val="008D58FD"/>
    <w:rsid w:val="008D73A0"/>
    <w:rsid w:val="008F3097"/>
    <w:rsid w:val="008F6B72"/>
    <w:rsid w:val="00927071"/>
    <w:rsid w:val="00943D24"/>
    <w:rsid w:val="00944BD6"/>
    <w:rsid w:val="00966711"/>
    <w:rsid w:val="00984E2F"/>
    <w:rsid w:val="009B1A3F"/>
    <w:rsid w:val="009B5AC1"/>
    <w:rsid w:val="009C4CE1"/>
    <w:rsid w:val="009C52CE"/>
    <w:rsid w:val="009F77BB"/>
    <w:rsid w:val="00A02364"/>
    <w:rsid w:val="00A0324B"/>
    <w:rsid w:val="00A07FD6"/>
    <w:rsid w:val="00A16158"/>
    <w:rsid w:val="00A224ED"/>
    <w:rsid w:val="00A22DBE"/>
    <w:rsid w:val="00A2375A"/>
    <w:rsid w:val="00A27360"/>
    <w:rsid w:val="00A43313"/>
    <w:rsid w:val="00A44385"/>
    <w:rsid w:val="00A452DF"/>
    <w:rsid w:val="00A518AF"/>
    <w:rsid w:val="00A6070A"/>
    <w:rsid w:val="00A6240A"/>
    <w:rsid w:val="00A66FD3"/>
    <w:rsid w:val="00A77523"/>
    <w:rsid w:val="00A80D5C"/>
    <w:rsid w:val="00A9629C"/>
    <w:rsid w:val="00AA2079"/>
    <w:rsid w:val="00AA6B83"/>
    <w:rsid w:val="00AF4B43"/>
    <w:rsid w:val="00B013BD"/>
    <w:rsid w:val="00B01A37"/>
    <w:rsid w:val="00B05B1E"/>
    <w:rsid w:val="00B1444A"/>
    <w:rsid w:val="00B21CCB"/>
    <w:rsid w:val="00B37371"/>
    <w:rsid w:val="00B67558"/>
    <w:rsid w:val="00B70191"/>
    <w:rsid w:val="00B73DBC"/>
    <w:rsid w:val="00B915A1"/>
    <w:rsid w:val="00BA0951"/>
    <w:rsid w:val="00BA170C"/>
    <w:rsid w:val="00BB64AB"/>
    <w:rsid w:val="00BC47A7"/>
    <w:rsid w:val="00BC53CB"/>
    <w:rsid w:val="00BC7821"/>
    <w:rsid w:val="00BE12CE"/>
    <w:rsid w:val="00BF3898"/>
    <w:rsid w:val="00C00A3E"/>
    <w:rsid w:val="00C150D9"/>
    <w:rsid w:val="00C16DD6"/>
    <w:rsid w:val="00C33938"/>
    <w:rsid w:val="00C40D7F"/>
    <w:rsid w:val="00C410BE"/>
    <w:rsid w:val="00C63C9B"/>
    <w:rsid w:val="00C76609"/>
    <w:rsid w:val="00C82B3C"/>
    <w:rsid w:val="00C90E0A"/>
    <w:rsid w:val="00C93171"/>
    <w:rsid w:val="00C9439F"/>
    <w:rsid w:val="00CA4A5D"/>
    <w:rsid w:val="00CB7637"/>
    <w:rsid w:val="00CD3B0C"/>
    <w:rsid w:val="00CD5F7D"/>
    <w:rsid w:val="00CD7F38"/>
    <w:rsid w:val="00D20C6C"/>
    <w:rsid w:val="00D23708"/>
    <w:rsid w:val="00D25222"/>
    <w:rsid w:val="00D34487"/>
    <w:rsid w:val="00D369A7"/>
    <w:rsid w:val="00D42D69"/>
    <w:rsid w:val="00D4619F"/>
    <w:rsid w:val="00D52A8B"/>
    <w:rsid w:val="00D55B0F"/>
    <w:rsid w:val="00D66694"/>
    <w:rsid w:val="00D808D0"/>
    <w:rsid w:val="00D83806"/>
    <w:rsid w:val="00D840E0"/>
    <w:rsid w:val="00DA0A86"/>
    <w:rsid w:val="00DA1EEE"/>
    <w:rsid w:val="00DC6530"/>
    <w:rsid w:val="00DD2FD8"/>
    <w:rsid w:val="00DD4434"/>
    <w:rsid w:val="00DE05E5"/>
    <w:rsid w:val="00DF3AD0"/>
    <w:rsid w:val="00E022DB"/>
    <w:rsid w:val="00E120E5"/>
    <w:rsid w:val="00E12588"/>
    <w:rsid w:val="00E44A5B"/>
    <w:rsid w:val="00E60CBB"/>
    <w:rsid w:val="00E722C8"/>
    <w:rsid w:val="00EA33F3"/>
    <w:rsid w:val="00EB3C72"/>
    <w:rsid w:val="00EC34C4"/>
    <w:rsid w:val="00EE35B6"/>
    <w:rsid w:val="00EF6A9F"/>
    <w:rsid w:val="00EF721D"/>
    <w:rsid w:val="00F00BE8"/>
    <w:rsid w:val="00F053D3"/>
    <w:rsid w:val="00F12CBE"/>
    <w:rsid w:val="00F13911"/>
    <w:rsid w:val="00F158C5"/>
    <w:rsid w:val="00F20B34"/>
    <w:rsid w:val="00F22455"/>
    <w:rsid w:val="00F23CC9"/>
    <w:rsid w:val="00F27B03"/>
    <w:rsid w:val="00F3406C"/>
    <w:rsid w:val="00F41F9C"/>
    <w:rsid w:val="00F60B95"/>
    <w:rsid w:val="00F71423"/>
    <w:rsid w:val="00F844AC"/>
    <w:rsid w:val="00FB5F4B"/>
    <w:rsid w:val="00FC5D87"/>
    <w:rsid w:val="00FD336F"/>
    <w:rsid w:val="00FE5B13"/>
    <w:rsid w:val="00FE5D37"/>
    <w:rsid w:val="00FF5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FC9445E"/>
  <w15:docId w15:val="{7D1687F0-777A-4226-85C9-EDDD3D230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871"/>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C321D"/>
    <w:pPr>
      <w:spacing w:after="120"/>
    </w:pPr>
    <w:rPr>
      <w:szCs w:val="16"/>
    </w:rPr>
  </w:style>
  <w:style w:type="character" w:customStyle="1" w:styleId="BodyText3Char">
    <w:name w:val="Body Text 3 Char"/>
    <w:basedOn w:val="DefaultParagraphFont"/>
    <w:link w:val="BodyText3"/>
    <w:rsid w:val="008C321D"/>
    <w:rPr>
      <w:rFonts w:ascii="Calibri" w:eastAsia="Times New Roman" w:hAnsi="Calibri" w:cs="Times New Roman"/>
      <w:szCs w:val="16"/>
      <w:lang w:bidi="en-US"/>
    </w:rPr>
  </w:style>
  <w:style w:type="paragraph" w:styleId="Header">
    <w:name w:val="header"/>
    <w:basedOn w:val="Normal"/>
    <w:link w:val="HeaderChar"/>
    <w:uiPriority w:val="99"/>
    <w:unhideWhenUsed/>
    <w:rsid w:val="005302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279"/>
    <w:rPr>
      <w:rFonts w:ascii="Calibri" w:eastAsia="Times New Roman" w:hAnsi="Calibri" w:cs="Times New Roman"/>
      <w:lang w:bidi="en-US"/>
    </w:rPr>
  </w:style>
  <w:style w:type="paragraph" w:styleId="Footer">
    <w:name w:val="footer"/>
    <w:basedOn w:val="Normal"/>
    <w:link w:val="FooterChar"/>
    <w:uiPriority w:val="99"/>
    <w:unhideWhenUsed/>
    <w:rsid w:val="005302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279"/>
    <w:rPr>
      <w:rFonts w:ascii="Calibri" w:eastAsia="Times New Roman" w:hAnsi="Calibri" w:cs="Times New Roman"/>
      <w:lang w:bidi="en-US"/>
    </w:rPr>
  </w:style>
  <w:style w:type="table" w:styleId="TableGrid">
    <w:name w:val="Table Grid"/>
    <w:basedOn w:val="TableNormal"/>
    <w:uiPriority w:val="59"/>
    <w:rsid w:val="008C6D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746FE"/>
    <w:pPr>
      <w:widowControl w:val="0"/>
      <w:autoSpaceDE w:val="0"/>
      <w:autoSpaceDN w:val="0"/>
      <w:adjustRightInd w:val="0"/>
      <w:spacing w:after="0" w:line="240" w:lineRule="auto"/>
      <w:ind w:left="720"/>
      <w:contextualSpacing/>
    </w:pPr>
    <w:rPr>
      <w:rFonts w:ascii="Times New Roman" w:hAnsi="Times New Roman"/>
      <w:sz w:val="24"/>
      <w:szCs w:val="24"/>
      <w:lang w:bidi="ar-SA"/>
    </w:rPr>
  </w:style>
  <w:style w:type="paragraph" w:styleId="NormalWeb">
    <w:name w:val="Normal (Web)"/>
    <w:basedOn w:val="Normal"/>
    <w:uiPriority w:val="99"/>
    <w:semiHidden/>
    <w:unhideWhenUsed/>
    <w:rsid w:val="00A22DBE"/>
    <w:pPr>
      <w:spacing w:after="0" w:line="240" w:lineRule="auto"/>
    </w:pPr>
    <w:rPr>
      <w:rFonts w:ascii="Times New Roman" w:hAnsi="Times New Roman"/>
      <w:sz w:val="24"/>
      <w:szCs w:val="24"/>
      <w:lang w:bidi="ar-SA"/>
    </w:rPr>
  </w:style>
  <w:style w:type="paragraph" w:styleId="BalloonText">
    <w:name w:val="Balloon Text"/>
    <w:basedOn w:val="Normal"/>
    <w:link w:val="BalloonTextChar"/>
    <w:uiPriority w:val="99"/>
    <w:semiHidden/>
    <w:unhideWhenUsed/>
    <w:rsid w:val="00DF3A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AD0"/>
    <w:rPr>
      <w:rFonts w:ascii="Tahoma" w:eastAsia="Times New Roman" w:hAnsi="Tahoma" w:cs="Tahoma"/>
      <w:sz w:val="16"/>
      <w:szCs w:val="16"/>
      <w:lang w:bidi="en-US"/>
    </w:rPr>
  </w:style>
  <w:style w:type="paragraph" w:styleId="Revision">
    <w:name w:val="Revision"/>
    <w:hidden/>
    <w:uiPriority w:val="99"/>
    <w:semiHidden/>
    <w:rsid w:val="00836D0D"/>
    <w:pPr>
      <w:spacing w:after="0" w:line="240" w:lineRule="auto"/>
    </w:pPr>
    <w:rPr>
      <w:rFonts w:ascii="Calibri" w:eastAsia="Times New Roman" w:hAnsi="Calibri" w:cs="Times New Roman"/>
      <w:lang w:bidi="en-US"/>
    </w:rPr>
  </w:style>
  <w:style w:type="character" w:styleId="CommentReference">
    <w:name w:val="annotation reference"/>
    <w:basedOn w:val="DefaultParagraphFont"/>
    <w:uiPriority w:val="99"/>
    <w:semiHidden/>
    <w:unhideWhenUsed/>
    <w:rsid w:val="00B37371"/>
    <w:rPr>
      <w:sz w:val="16"/>
      <w:szCs w:val="16"/>
    </w:rPr>
  </w:style>
  <w:style w:type="paragraph" w:styleId="CommentText">
    <w:name w:val="annotation text"/>
    <w:basedOn w:val="Normal"/>
    <w:link w:val="CommentTextChar"/>
    <w:uiPriority w:val="99"/>
    <w:semiHidden/>
    <w:unhideWhenUsed/>
    <w:rsid w:val="00B37371"/>
    <w:pPr>
      <w:spacing w:line="240" w:lineRule="auto"/>
    </w:pPr>
    <w:rPr>
      <w:sz w:val="20"/>
      <w:szCs w:val="20"/>
    </w:rPr>
  </w:style>
  <w:style w:type="character" w:customStyle="1" w:styleId="CommentTextChar">
    <w:name w:val="Comment Text Char"/>
    <w:basedOn w:val="DefaultParagraphFont"/>
    <w:link w:val="CommentText"/>
    <w:uiPriority w:val="99"/>
    <w:semiHidden/>
    <w:rsid w:val="00B37371"/>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B37371"/>
    <w:rPr>
      <w:b/>
      <w:bCs/>
    </w:rPr>
  </w:style>
  <w:style w:type="character" w:customStyle="1" w:styleId="CommentSubjectChar">
    <w:name w:val="Comment Subject Char"/>
    <w:basedOn w:val="CommentTextChar"/>
    <w:link w:val="CommentSubject"/>
    <w:uiPriority w:val="99"/>
    <w:semiHidden/>
    <w:rsid w:val="00B37371"/>
    <w:rPr>
      <w:rFonts w:ascii="Calibri" w:eastAsia="Times New Roman" w:hAnsi="Calibri" w:cs="Times New Roman"/>
      <w:b/>
      <w:bCs/>
      <w:sz w:val="20"/>
      <w:szCs w:val="20"/>
      <w:lang w:bidi="en-US"/>
    </w:rPr>
  </w:style>
  <w:style w:type="character" w:styleId="Hyperlink">
    <w:name w:val="Hyperlink"/>
    <w:basedOn w:val="DefaultParagraphFont"/>
    <w:uiPriority w:val="99"/>
    <w:unhideWhenUsed/>
    <w:rsid w:val="00363744"/>
    <w:rPr>
      <w:color w:val="0000FF" w:themeColor="hyperlink"/>
      <w:u w:val="single"/>
    </w:rPr>
  </w:style>
  <w:style w:type="character" w:styleId="PlaceholderText">
    <w:name w:val="Placeholder Text"/>
    <w:basedOn w:val="DefaultParagraphFont"/>
    <w:uiPriority w:val="99"/>
    <w:semiHidden/>
    <w:rsid w:val="006D0A15"/>
    <w:rPr>
      <w:color w:val="808080"/>
    </w:rPr>
  </w:style>
  <w:style w:type="character" w:styleId="UnresolvedMention">
    <w:name w:val="Unresolved Mention"/>
    <w:basedOn w:val="DefaultParagraphFont"/>
    <w:uiPriority w:val="99"/>
    <w:semiHidden/>
    <w:unhideWhenUsed/>
    <w:rsid w:val="00625F31"/>
    <w:rPr>
      <w:color w:val="605E5C"/>
      <w:shd w:val="clear" w:color="auto" w:fill="E1DFDD"/>
    </w:rPr>
  </w:style>
  <w:style w:type="character" w:styleId="FollowedHyperlink">
    <w:name w:val="FollowedHyperlink"/>
    <w:basedOn w:val="DefaultParagraphFont"/>
    <w:uiPriority w:val="99"/>
    <w:semiHidden/>
    <w:unhideWhenUsed/>
    <w:rsid w:val="00625F31"/>
    <w:rPr>
      <w:color w:val="800080" w:themeColor="followedHyperlink"/>
      <w:u w:val="single"/>
    </w:rPr>
  </w:style>
  <w:style w:type="paragraph" w:customStyle="1" w:styleId="Default">
    <w:name w:val="Default"/>
    <w:rsid w:val="00BB64A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50102">
      <w:bodyDiv w:val="1"/>
      <w:marLeft w:val="0"/>
      <w:marRight w:val="0"/>
      <w:marTop w:val="0"/>
      <w:marBottom w:val="0"/>
      <w:divBdr>
        <w:top w:val="none" w:sz="0" w:space="0" w:color="auto"/>
        <w:left w:val="none" w:sz="0" w:space="0" w:color="auto"/>
        <w:bottom w:val="none" w:sz="0" w:space="0" w:color="auto"/>
        <w:right w:val="none" w:sz="0" w:space="0" w:color="auto"/>
      </w:divBdr>
      <w:divsChild>
        <w:div w:id="1545554643">
          <w:marLeft w:val="0"/>
          <w:marRight w:val="0"/>
          <w:marTop w:val="0"/>
          <w:marBottom w:val="0"/>
          <w:divBdr>
            <w:top w:val="none" w:sz="0" w:space="0" w:color="auto"/>
            <w:left w:val="none" w:sz="0" w:space="0" w:color="auto"/>
            <w:bottom w:val="none" w:sz="0" w:space="0" w:color="auto"/>
            <w:right w:val="none" w:sz="0" w:space="0" w:color="auto"/>
          </w:divBdr>
          <w:divsChild>
            <w:div w:id="147733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88282">
      <w:bodyDiv w:val="1"/>
      <w:marLeft w:val="0"/>
      <w:marRight w:val="0"/>
      <w:marTop w:val="0"/>
      <w:marBottom w:val="0"/>
      <w:divBdr>
        <w:top w:val="none" w:sz="0" w:space="0" w:color="auto"/>
        <w:left w:val="none" w:sz="0" w:space="0" w:color="auto"/>
        <w:bottom w:val="none" w:sz="0" w:space="0" w:color="auto"/>
        <w:right w:val="none" w:sz="0" w:space="0" w:color="auto"/>
      </w:divBdr>
    </w:div>
    <w:div w:id="1147554353">
      <w:bodyDiv w:val="1"/>
      <w:marLeft w:val="0"/>
      <w:marRight w:val="0"/>
      <w:marTop w:val="0"/>
      <w:marBottom w:val="0"/>
      <w:divBdr>
        <w:top w:val="none" w:sz="0" w:space="0" w:color="auto"/>
        <w:left w:val="none" w:sz="0" w:space="0" w:color="auto"/>
        <w:bottom w:val="none" w:sz="0" w:space="0" w:color="auto"/>
        <w:right w:val="none" w:sz="0" w:space="0" w:color="auto"/>
      </w:divBdr>
    </w:div>
    <w:div w:id="1611741521">
      <w:bodyDiv w:val="1"/>
      <w:marLeft w:val="0"/>
      <w:marRight w:val="0"/>
      <w:marTop w:val="0"/>
      <w:marBottom w:val="0"/>
      <w:divBdr>
        <w:top w:val="none" w:sz="0" w:space="0" w:color="auto"/>
        <w:left w:val="none" w:sz="0" w:space="0" w:color="auto"/>
        <w:bottom w:val="none" w:sz="0" w:space="0" w:color="auto"/>
        <w:right w:val="none" w:sz="0" w:space="0" w:color="auto"/>
      </w:divBdr>
      <w:divsChild>
        <w:div w:id="1723017018">
          <w:marLeft w:val="0"/>
          <w:marRight w:val="0"/>
          <w:marTop w:val="0"/>
          <w:marBottom w:val="0"/>
          <w:divBdr>
            <w:top w:val="none" w:sz="0" w:space="0" w:color="auto"/>
            <w:left w:val="none" w:sz="0" w:space="0" w:color="auto"/>
            <w:bottom w:val="none" w:sz="0" w:space="0" w:color="auto"/>
            <w:right w:val="none" w:sz="0" w:space="0" w:color="auto"/>
          </w:divBdr>
          <w:divsChild>
            <w:div w:id="85480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DA62B08ABC451E8D295FF285889EAF"/>
        <w:category>
          <w:name w:val="General"/>
          <w:gallery w:val="placeholder"/>
        </w:category>
        <w:types>
          <w:type w:val="bbPlcHdr"/>
        </w:types>
        <w:behaviors>
          <w:behavior w:val="content"/>
        </w:behaviors>
        <w:guid w:val="{D6946F05-3EF7-4E37-B606-886A7A788E99}"/>
      </w:docPartPr>
      <w:docPartBody>
        <w:p w:rsidR="003B003A" w:rsidRDefault="00570B01" w:rsidP="00570B01">
          <w:pPr>
            <w:pStyle w:val="9BDA62B08ABC451E8D295FF285889EAF"/>
          </w:pPr>
          <w:r w:rsidRPr="00D55B0F">
            <w:rPr>
              <w:rStyle w:val="PlaceholderText"/>
              <w:rFonts w:eastAsiaTheme="minorHAnsi"/>
              <w:sz w:val="24"/>
              <w:szCs w:val="24"/>
              <w:shd w:val="clear" w:color="auto" w:fill="D9D9D9" w:themeFill="background1" w:themeFillShade="D9"/>
            </w:rPr>
            <w:t>Click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C89"/>
    <w:rsid w:val="003B003A"/>
    <w:rsid w:val="00570B01"/>
    <w:rsid w:val="00626F56"/>
    <w:rsid w:val="0066740B"/>
    <w:rsid w:val="00780287"/>
    <w:rsid w:val="008E5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0B01"/>
    <w:rPr>
      <w:color w:val="808080"/>
    </w:rPr>
  </w:style>
  <w:style w:type="paragraph" w:customStyle="1" w:styleId="9BDA62B08ABC451E8D295FF285889EAF">
    <w:name w:val="9BDA62B08ABC451E8D295FF285889EAF"/>
    <w:rsid w:val="00570B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38A29E456DA34E9A980520F59F4AAA" ma:contentTypeVersion="13" ma:contentTypeDescription="Create a new document." ma:contentTypeScope="" ma:versionID="b154ba07496dfbb3f21774727117864d">
  <xsd:schema xmlns:xsd="http://www.w3.org/2001/XMLSchema" xmlns:xs="http://www.w3.org/2001/XMLSchema" xmlns:p="http://schemas.microsoft.com/office/2006/metadata/properties" xmlns:ns2="6988aafb-79f7-41d8-a5e1-c4fae7358f20" xmlns:ns3="167988ce-fcb8-4591-84a5-728ca5d152c3" targetNamespace="http://schemas.microsoft.com/office/2006/metadata/properties" ma:root="true" ma:fieldsID="c00e6b5a8e28b52eb0e4992420780197" ns2:_="" ns3:_="">
    <xsd:import namespace="6988aafb-79f7-41d8-a5e1-c4fae7358f20"/>
    <xsd:import namespace="167988ce-fcb8-4591-84a5-728ca5d152c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8aafb-79f7-41d8-a5e1-c4fae7358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7988ce-fcb8-4591-84a5-728ca5d152c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F0874D-391E-4363-8D40-4E076752C468}">
  <ds:schemaRefs>
    <ds:schemaRef ds:uri="http://schemas.openxmlformats.org/officeDocument/2006/bibliography"/>
  </ds:schemaRefs>
</ds:datastoreItem>
</file>

<file path=customXml/itemProps2.xml><?xml version="1.0" encoding="utf-8"?>
<ds:datastoreItem xmlns:ds="http://schemas.openxmlformats.org/officeDocument/2006/customXml" ds:itemID="{4AF6EF36-AE5E-41F1-B951-90A87D6C5A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5F836D-DE33-46DB-9AE5-CF94D8278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8aafb-79f7-41d8-a5e1-c4fae7358f20"/>
    <ds:schemaRef ds:uri="167988ce-fcb8-4591-84a5-728ca5d15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6DC834-E467-4479-B58E-9F491E4E49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Kristi Anderson</cp:lastModifiedBy>
  <cp:revision>31</cp:revision>
  <cp:lastPrinted>2020-12-01T19:28:00Z</cp:lastPrinted>
  <dcterms:created xsi:type="dcterms:W3CDTF">2021-04-28T19:47:00Z</dcterms:created>
  <dcterms:modified xsi:type="dcterms:W3CDTF">2022-04-08T14:06:00Z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0x010100BA38A29E456DA34E9A980520F59F4AAA</vt:lpwstr>
  </property>
</Properties>
</file>